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4DFBBF" w14:textId="77777777" w:rsidR="007B4881" w:rsidRPr="00A10043" w:rsidRDefault="007B4881">
      <w:pPr>
        <w:rPr>
          <w:rFonts w:ascii="Arial" w:hAnsi="Arial" w:cs="Arial"/>
          <w:sz w:val="16"/>
          <w:szCs w:val="16"/>
        </w:rPr>
      </w:pPr>
    </w:p>
    <w:tbl>
      <w:tblPr>
        <w:tblStyle w:val="Tablanormal21"/>
        <w:tblW w:w="103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95"/>
        <w:gridCol w:w="2018"/>
        <w:gridCol w:w="856"/>
        <w:gridCol w:w="5239"/>
      </w:tblGrid>
      <w:tr w:rsidR="007B4881" w:rsidRPr="00AB6A75" w14:paraId="67133C98" w14:textId="77777777" w:rsidTr="000075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F9D22" w14:textId="77777777" w:rsidR="007B4881" w:rsidRPr="00AB6A75" w:rsidRDefault="00D9277D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318" w:hanging="284"/>
              <w:jc w:val="left"/>
              <w:rPr>
                <w:rFonts w:ascii="Arial" w:hAnsi="Arial" w:cs="Arial"/>
                <w:b w:val="0"/>
                <w:sz w:val="20"/>
              </w:rPr>
            </w:pPr>
            <w:proofErr w:type="spellStart"/>
            <w:r w:rsidRPr="00AB6A75">
              <w:rPr>
                <w:rFonts w:ascii="Arial" w:eastAsia="Calibri" w:hAnsi="Arial" w:cs="Arial"/>
                <w:sz w:val="20"/>
              </w:rPr>
              <w:t>Contrato</w:t>
            </w:r>
            <w:proofErr w:type="spellEnd"/>
            <w:r w:rsidRPr="00AB6A75">
              <w:rPr>
                <w:rFonts w:ascii="Arial" w:eastAsia="Calibri" w:hAnsi="Arial" w:cs="Arial"/>
                <w:sz w:val="20"/>
              </w:rPr>
              <w:t xml:space="preserve"> No.</w:t>
            </w:r>
          </w:p>
        </w:tc>
        <w:tc>
          <w:tcPr>
            <w:tcW w:w="82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C1DE2" w14:textId="77777777" w:rsidR="007B4881" w:rsidRPr="00B5307D" w:rsidRDefault="00D9277D">
            <w:pPr>
              <w:pStyle w:val="Textoindependiente2"/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0"/>
              </w:rPr>
            </w:pPr>
            <w:r w:rsidRPr="00B5307D">
              <w:rPr>
                <w:rFonts w:ascii="Arial" w:hAnsi="Arial" w:cs="Arial"/>
                <w:sz w:val="20"/>
                <w:shd w:val="clear" w:color="auto" w:fill="FFFFFF"/>
              </w:rPr>
              <w:t>CEC-INS-020-2024</w:t>
            </w:r>
          </w:p>
        </w:tc>
      </w:tr>
      <w:tr w:rsidR="007B4881" w:rsidRPr="00AB6A75" w14:paraId="77A29C8B" w14:textId="77777777" w:rsidTr="0000756E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876B9" w14:textId="77777777" w:rsidR="007B4881" w:rsidRPr="00B5307D" w:rsidRDefault="00D9277D">
            <w:pPr>
              <w:pStyle w:val="Textoindependiente2"/>
              <w:numPr>
                <w:ilvl w:val="0"/>
                <w:numId w:val="1"/>
              </w:numPr>
              <w:autoSpaceDN w:val="0"/>
              <w:spacing w:after="120" w:line="240" w:lineRule="auto"/>
              <w:ind w:left="318" w:hanging="284"/>
              <w:jc w:val="left"/>
              <w:textAlignment w:val="baseline"/>
              <w:rPr>
                <w:rFonts w:ascii="Arial" w:hAnsi="Arial" w:cs="Arial"/>
                <w:b w:val="0"/>
                <w:sz w:val="20"/>
              </w:rPr>
            </w:pPr>
            <w:r w:rsidRPr="00B5307D">
              <w:rPr>
                <w:rFonts w:ascii="Arial" w:eastAsia="Calibri" w:hAnsi="Arial" w:cs="Arial"/>
                <w:sz w:val="20"/>
                <w:lang w:val="es-ES"/>
              </w:rPr>
              <w:t xml:space="preserve">Nombre del Contratista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F7971" w14:textId="77777777" w:rsidR="007B4881" w:rsidRPr="00B5307D" w:rsidRDefault="00D9277D">
            <w:pPr>
              <w:pStyle w:val="Textoindependiente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val="es-CO"/>
              </w:rPr>
            </w:pPr>
            <w:r w:rsidRPr="00B5307D">
              <w:rPr>
                <w:rFonts w:ascii="Arial" w:hAnsi="Arial" w:cs="Arial"/>
                <w:sz w:val="20"/>
                <w:lang w:val="es-MX"/>
              </w:rPr>
              <w:t>Asociación Colombiana de Sociedades Científicas ACSC</w:t>
            </w:r>
          </w:p>
        </w:tc>
      </w:tr>
      <w:tr w:rsidR="007B4881" w:rsidRPr="00AB6A75" w14:paraId="47FC86B1" w14:textId="77777777" w:rsidTr="0000756E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center"/>
          </w:tcPr>
          <w:p w14:paraId="345C7F0D" w14:textId="77777777" w:rsidR="007B4881" w:rsidRPr="00B5307D" w:rsidRDefault="00D9277D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318" w:hanging="284"/>
              <w:jc w:val="left"/>
              <w:rPr>
                <w:rFonts w:ascii="Arial" w:hAnsi="Arial" w:cs="Arial"/>
                <w:sz w:val="20"/>
              </w:rPr>
            </w:pPr>
            <w:r w:rsidRPr="00B5307D">
              <w:rPr>
                <w:rFonts w:ascii="Arial" w:hAnsi="Arial" w:cs="Arial"/>
                <w:sz w:val="20"/>
              </w:rPr>
              <w:t>Cargo del supervisor: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</w:tcPr>
          <w:p w14:paraId="5B82E79E" w14:textId="77777777" w:rsidR="007B4881" w:rsidRPr="00B5307D" w:rsidRDefault="00D9277D">
            <w:pPr>
              <w:pStyle w:val="Textoindependiente2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lang w:val="es-ES"/>
              </w:rPr>
            </w:pPr>
            <w:r w:rsidRPr="00B5307D">
              <w:rPr>
                <w:rFonts w:ascii="Arial" w:hAnsi="Arial" w:cs="Arial"/>
                <w:bCs/>
                <w:sz w:val="20"/>
                <w:lang w:val="es-CO"/>
              </w:rPr>
              <w:t xml:space="preserve"> </w:t>
            </w:r>
            <w:r w:rsidRPr="00B5307D">
              <w:rPr>
                <w:rFonts w:ascii="Arial" w:hAnsi="Arial" w:cs="Arial"/>
                <w:bCs/>
                <w:sz w:val="20"/>
                <w:lang w:val="es-MX"/>
              </w:rPr>
              <w:t>Subdirector</w:t>
            </w:r>
            <w:r w:rsidRPr="00B5307D">
              <w:rPr>
                <w:rFonts w:ascii="Arial" w:hAnsi="Arial" w:cs="Arial"/>
                <w:bCs/>
                <w:sz w:val="20"/>
                <w:lang w:val="es-ES"/>
              </w:rPr>
              <w:t>a</w:t>
            </w:r>
            <w:r w:rsidRPr="00B5307D">
              <w:rPr>
                <w:rFonts w:ascii="Arial" w:hAnsi="Arial" w:cs="Arial"/>
                <w:bCs/>
                <w:sz w:val="20"/>
                <w:lang w:val="es-MX"/>
              </w:rPr>
              <w:t xml:space="preserve"> de Trasplantes y Bancos de sangre</w:t>
            </w:r>
            <w:r w:rsidRPr="00B5307D">
              <w:rPr>
                <w:rFonts w:ascii="Arial" w:hAnsi="Arial" w:cs="Arial"/>
                <w:bCs/>
                <w:sz w:val="20"/>
                <w:lang w:val="es-ES"/>
              </w:rPr>
              <w:t xml:space="preserve">  ( E)</w:t>
            </w:r>
          </w:p>
        </w:tc>
      </w:tr>
      <w:tr w:rsidR="007B4881" w:rsidRPr="00AB6A75" w14:paraId="0003A627" w14:textId="77777777" w:rsidTr="0000756E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81C87" w14:textId="005EFB6F" w:rsidR="007B4881" w:rsidRPr="00B5307D" w:rsidRDefault="00AB6A75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318" w:hanging="284"/>
              <w:jc w:val="left"/>
              <w:rPr>
                <w:rFonts w:ascii="Arial" w:hAnsi="Arial" w:cs="Arial"/>
                <w:b w:val="0"/>
                <w:sz w:val="20"/>
              </w:rPr>
            </w:pPr>
            <w:r w:rsidRPr="00B5307D">
              <w:rPr>
                <w:rFonts w:ascii="Arial" w:eastAsia="Calibri" w:hAnsi="Arial" w:cs="Arial"/>
                <w:noProof/>
                <w:sz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E08A7E" wp14:editId="7F64BC97">
                      <wp:simplePos x="0" y="0"/>
                      <wp:positionH relativeFrom="column">
                        <wp:posOffset>1720215</wp:posOffset>
                      </wp:positionH>
                      <wp:positionV relativeFrom="paragraph">
                        <wp:posOffset>-15240</wp:posOffset>
                      </wp:positionV>
                      <wp:extent cx="207010" cy="128905"/>
                      <wp:effectExtent l="0" t="0" r="21590" b="23495"/>
                      <wp:wrapNone/>
                      <wp:docPr id="1056463973" name="Rectá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010" cy="1289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15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9EA4BD2" id="Rectángulo 3" o:spid="_x0000_s1026" style="position:absolute;margin-left:135.45pt;margin-top:-1.2pt;width:16.3pt;height:1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KCWQIAAAYFAAAOAAAAZHJzL2Uyb0RvYy54bWysVMFu2zAMvQ/YPwi6r7aDZm2DOEXQosOA&#10;oi2aDj2rslQbk0WNUuJkXz9Kdpys6y7DLjIlko/U06Pnl9vWsI1C34AteXGSc6ashKqxryX/9nTz&#10;6ZwzH4SthAGrSr5Tnl8uPn6Yd26mJlCDqRQyArF+1rmS1yG4WZZ5WatW+BNwypJTA7Yi0BZfswpF&#10;R+itySZ5/jnrACuHIJX3dHrdO/ki4WutZLjX2qvATMmpt5BWTOtLXLPFXMxeUbi6kUMb4h+6aEVj&#10;qegIdS2CYGts/oBqG4ngQYcTCW0GWjdSpTvQbYr8zW1WtXAq3YXI8W6kyf8/WHm3WbkHJBo652ee&#10;zHiLrcY2fqk/tk1k7Uay1DYwSYeT/Iw65kySq5icX+TTSGZ2SHbowxcFLYtGyZHeIlEkNrc+9KH7&#10;EMo7lE9W2BkVOzD2UWnWVLFgyk7KUFcG2UbQm1bfi/64FpXqj4ppnqeHpV7G6NRZAououjFmxB0A&#10;ouJ+x+17HGJjmkqCGhPzvzXUJ47RqSLYMCa2jQV8L9mEYiBR9/F7Yno6IjMvUO0ekCH0UvZO3jTE&#10;763w4UEgaZeehOYx3NOiDXQlh8HirAb8+d55jCdJkZezjmah5P7HWqDizHy1JLaL4vQ0Dk/anE7P&#10;JrTBY8/Lsceu2yugpylo8p1MZowPZm9qhPaZxnYZq5JLWEm1Sy4D7jdXoZ9RGnyplssURgPjRLi1&#10;KycjeGQ16udp+yzQDSILpM472M+NmL3RWh8bMy0s1wF0k4R44HXgm4YtCWb4McRpPt6nqMPva/EL&#10;AAD//wMAUEsDBBQABgAIAAAAIQAxauC33gAAAAkBAAAPAAAAZHJzL2Rvd25yZXYueG1sTI/BTsMw&#10;EETvSPyDtUhcUGuTAKUhToWQIm6gBA4cXXtxIuJ1iN00/XvMCY6reZp5W+4WN7AZp9B7knC9FsCQ&#10;tDc9WQnvb/XqHliIiowaPKGEEwbYVednpSqMP1KDcxstSyUUCiWhi3EsOA+6Q6fC2o9IKfv0k1Mx&#10;nZPlZlLHVO4Gnglxx53qKS10asSnDvVXe3ASZtHU9kOfnnXdftur5uU1Jz1LeXmxPD4Ai7jEPxh+&#10;9ZM6VMlp7w9kAhskZBuxTaiEVXYDLAG5yG+B7RO52QKvSv7/g+oHAAD//wMAUEsBAi0AFAAGAAgA&#10;AAAhALaDOJL+AAAA4QEAABMAAAAAAAAAAAAAAAAAAAAAAFtDb250ZW50X1R5cGVzXS54bWxQSwEC&#10;LQAUAAYACAAAACEAOP0h/9YAAACUAQAACwAAAAAAAAAAAAAAAAAvAQAAX3JlbHMvLnJlbHNQSwEC&#10;LQAUAAYACAAAACEAtFLSglkCAAAGBQAADgAAAAAAAAAAAAAAAAAuAgAAZHJzL2Uyb0RvYy54bWxQ&#10;SwECLQAUAAYACAAAACEAMWrgt94AAAAJAQAADwAAAAAAAAAAAAAAAACzBAAAZHJzL2Rvd25yZXYu&#10;eG1sUEsFBgAAAAAEAAQA8wAAAL4FAAAAAA==&#10;" fillcolor="black [3200]" strokecolor="black [480]" strokeweight="1pt"/>
                  </w:pict>
                </mc:Fallback>
              </mc:AlternateContent>
            </w:r>
            <w:r w:rsidR="00D9277D" w:rsidRPr="00B5307D">
              <w:rPr>
                <w:rFonts w:ascii="Arial" w:eastAsia="Calibri" w:hAnsi="Arial" w:cs="Arial"/>
                <w:sz w:val="20"/>
              </w:rPr>
              <w:t>Interventoría si           no        Nombre: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B33EB" w14:textId="77777777" w:rsidR="007B4881" w:rsidRPr="00B5307D" w:rsidRDefault="00D9277D">
            <w:pPr>
              <w:pStyle w:val="Textoindependiente2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B5307D">
              <w:rPr>
                <w:rFonts w:ascii="Arial" w:hAnsi="Arial" w:cs="Arial"/>
                <w:sz w:val="20"/>
              </w:rPr>
              <w:t>N/A</w:t>
            </w:r>
          </w:p>
        </w:tc>
      </w:tr>
      <w:tr w:rsidR="007B4881" w:rsidRPr="00AB6A75" w14:paraId="071DB833" w14:textId="77777777" w:rsidTr="0000756E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C93C" w14:textId="77777777" w:rsidR="007B4881" w:rsidRPr="00B5307D" w:rsidRDefault="00D9277D">
            <w:pPr>
              <w:pStyle w:val="Prrafodelista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b w:val="0"/>
                <w:sz w:val="20"/>
                <w:szCs w:val="20"/>
                <w:lang w:val="es-CO"/>
              </w:rPr>
            </w:pPr>
            <w:r w:rsidRPr="00B5307D">
              <w:rPr>
                <w:rFonts w:ascii="Arial" w:hAnsi="Arial" w:cs="Arial"/>
                <w:sz w:val="20"/>
                <w:szCs w:val="20"/>
                <w:lang w:val="es-CO"/>
              </w:rPr>
              <w:t>Correo del supervisor y/o del Interventor (si aplica)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</w:tcPr>
          <w:p w14:paraId="3D79DCF0" w14:textId="77777777" w:rsidR="007B4881" w:rsidRPr="00B5307D" w:rsidRDefault="00D927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B5307D">
              <w:rPr>
                <w:rFonts w:ascii="Arial" w:hAnsi="Arial" w:cs="Arial"/>
                <w:b/>
                <w:sz w:val="20"/>
                <w:szCs w:val="20"/>
                <w:lang w:val="es-ES"/>
              </w:rPr>
              <w:t>msalinas@ins.gov.co</w:t>
            </w:r>
          </w:p>
        </w:tc>
      </w:tr>
      <w:tr w:rsidR="007B4881" w:rsidRPr="00AB6A75" w14:paraId="789D649A" w14:textId="77777777" w:rsidTr="0000756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1F99" w14:textId="77777777" w:rsidR="007B4881" w:rsidRPr="00B5307D" w:rsidRDefault="00D9277D">
            <w:pPr>
              <w:pStyle w:val="Prrafodelista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b w:val="0"/>
                <w:sz w:val="20"/>
                <w:szCs w:val="20"/>
              </w:rPr>
            </w:pPr>
            <w:r w:rsidRPr="00B5307D">
              <w:rPr>
                <w:rFonts w:ascii="Arial" w:hAnsi="Arial" w:cs="Arial"/>
                <w:sz w:val="20"/>
                <w:szCs w:val="20"/>
              </w:rPr>
              <w:t>Objeto del contrato:</w:t>
            </w:r>
          </w:p>
        </w:tc>
        <w:tc>
          <w:tcPr>
            <w:tcW w:w="8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8E45C" w14:textId="77777777" w:rsidR="007B4881" w:rsidRPr="00B5307D" w:rsidRDefault="00D9277D">
            <w:pPr>
              <w:autoSpaceDE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B5307D">
              <w:rPr>
                <w:rFonts w:ascii="Arial" w:hAnsi="Arial" w:cs="Arial"/>
                <w:sz w:val="20"/>
                <w:szCs w:val="20"/>
                <w:lang w:val="es-CO"/>
              </w:rPr>
              <w:t>Adelantar una estrategia de cooperación para la formación y capacitación del recurso</w:t>
            </w:r>
            <w:r w:rsidRPr="00B5307D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B5307D">
              <w:rPr>
                <w:rFonts w:ascii="Arial" w:hAnsi="Arial" w:cs="Arial"/>
                <w:sz w:val="20"/>
                <w:szCs w:val="20"/>
                <w:lang w:val="es-CO"/>
              </w:rPr>
              <w:t>humano definido por las partes, para el avance de la ciencia y tecnología en el proceso de la gestión operativa de la donación; contribuyendo al fortalecimiento de los procesos de donación en Colombia</w:t>
            </w:r>
          </w:p>
        </w:tc>
      </w:tr>
      <w:tr w:rsidR="007B4881" w:rsidRPr="00AB6A75" w14:paraId="716EC54A" w14:textId="77777777" w:rsidTr="0000756E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8" w:type="dxa"/>
            <w:gridSpan w:val="4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center"/>
          </w:tcPr>
          <w:p w14:paraId="49295737" w14:textId="77777777" w:rsidR="007B4881" w:rsidRPr="00B5307D" w:rsidRDefault="00D9277D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318" w:hanging="284"/>
              <w:jc w:val="left"/>
              <w:rPr>
                <w:rFonts w:ascii="Arial" w:hAnsi="Arial" w:cs="Arial"/>
                <w:sz w:val="20"/>
              </w:rPr>
            </w:pPr>
            <w:r w:rsidRPr="00B5307D">
              <w:rPr>
                <w:rFonts w:ascii="Arial" w:hAnsi="Arial" w:cs="Arial"/>
                <w:sz w:val="20"/>
              </w:rPr>
              <w:t>Fecha de inicio:  01/11/2024</w:t>
            </w:r>
          </w:p>
        </w:tc>
        <w:tc>
          <w:tcPr>
            <w:tcW w:w="523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</w:tcPr>
          <w:p w14:paraId="5203A8C7" w14:textId="77777777" w:rsidR="007B4881" w:rsidRPr="00B5307D" w:rsidRDefault="00D9277D">
            <w:pPr>
              <w:pStyle w:val="Textoindependiente2"/>
              <w:numPr>
                <w:ilvl w:val="0"/>
                <w:numId w:val="1"/>
              </w:num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B5307D">
              <w:rPr>
                <w:rFonts w:ascii="Arial" w:hAnsi="Arial" w:cs="Arial"/>
                <w:b/>
                <w:sz w:val="20"/>
              </w:rPr>
              <w:t>Fecha terminación:31/12/2024</w:t>
            </w:r>
          </w:p>
        </w:tc>
      </w:tr>
    </w:tbl>
    <w:tbl>
      <w:tblPr>
        <w:tblW w:w="104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15"/>
      </w:tblGrid>
      <w:tr w:rsidR="007B4881" w:rsidRPr="00A10043" w14:paraId="5517CE9B" w14:textId="77777777" w:rsidTr="000F64C5">
        <w:trPr>
          <w:trHeight w:val="298"/>
        </w:trPr>
        <w:tc>
          <w:tcPr>
            <w:tcW w:w="10415" w:type="dxa"/>
            <w:vAlign w:val="center"/>
          </w:tcPr>
          <w:p w14:paraId="41939068" w14:textId="77777777" w:rsidR="007B4881" w:rsidRPr="00A10043" w:rsidRDefault="00D9277D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0043">
              <w:rPr>
                <w:rFonts w:ascii="Arial" w:eastAsia="Droid Sans Fallback" w:hAnsi="Arial" w:cs="Arial"/>
                <w:b/>
                <w:bCs/>
                <w:kern w:val="3"/>
                <w:sz w:val="16"/>
                <w:szCs w:val="16"/>
                <w:lang w:eastAsia="zh-CN"/>
              </w:rPr>
              <w:t xml:space="preserve">(9) INFORME </w:t>
            </w:r>
            <w:r w:rsidRPr="00A10043">
              <w:rPr>
                <w:rFonts w:ascii="Arial" w:eastAsia="Droid Sans Fallback" w:hAnsi="Arial" w:cs="Arial"/>
                <w:b/>
                <w:bCs/>
                <w:kern w:val="3"/>
                <w:sz w:val="16"/>
                <w:szCs w:val="16"/>
                <w:lang w:val="es-ES" w:eastAsia="zh-CN"/>
              </w:rPr>
              <w:t xml:space="preserve">FINAL </w:t>
            </w:r>
            <w:r w:rsidRPr="00A10043">
              <w:rPr>
                <w:rFonts w:ascii="Arial" w:eastAsia="Droid Sans Fallback" w:hAnsi="Arial" w:cs="Arial"/>
                <w:b/>
                <w:bCs/>
                <w:kern w:val="3"/>
                <w:sz w:val="16"/>
                <w:szCs w:val="16"/>
                <w:lang w:eastAsia="zh-CN"/>
              </w:rPr>
              <w:t>DE EJECUCIÓN</w:t>
            </w:r>
          </w:p>
        </w:tc>
      </w:tr>
      <w:tr w:rsidR="007B4881" w:rsidRPr="00A10043" w14:paraId="792A237F" w14:textId="77777777" w:rsidTr="00875F89">
        <w:tc>
          <w:tcPr>
            <w:tcW w:w="10415" w:type="dxa"/>
            <w:vAlign w:val="center"/>
          </w:tcPr>
          <w:p w14:paraId="0D5DEE92" w14:textId="77777777" w:rsidR="007B4881" w:rsidRPr="00AB6A75" w:rsidRDefault="007B4881">
            <w:pPr>
              <w:pStyle w:val="Textoindependiente2"/>
              <w:spacing w:line="240" w:lineRule="auto"/>
              <w:jc w:val="center"/>
              <w:rPr>
                <w:rFonts w:ascii="Arial" w:eastAsia="Droid Sans Fallback" w:hAnsi="Arial" w:cs="Arial"/>
                <w:b/>
                <w:bCs/>
                <w:kern w:val="3"/>
                <w:sz w:val="20"/>
                <w:lang w:eastAsia="zh-CN"/>
              </w:rPr>
            </w:pPr>
          </w:p>
          <w:p w14:paraId="67961DD8" w14:textId="77777777" w:rsidR="007B4881" w:rsidRPr="00AB6A75" w:rsidRDefault="00D9277D" w:rsidP="00314F46">
            <w:pPr>
              <w:pStyle w:val="Prrafodelista"/>
              <w:numPr>
                <w:ilvl w:val="0"/>
                <w:numId w:val="10"/>
              </w:numPr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AB6A75"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  <w:t>INFORME DE EJECUCIÓN TÉCNICA:</w:t>
            </w:r>
            <w:r w:rsidRPr="00AB6A75"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val="es-ES" w:eastAsia="zh-CN"/>
              </w:rPr>
              <w:t xml:space="preserve"> (9)</w:t>
            </w:r>
          </w:p>
          <w:p w14:paraId="0503DA43" w14:textId="77777777" w:rsidR="007B4881" w:rsidRPr="00AB6A75" w:rsidRDefault="007B4881">
            <w:pPr>
              <w:pStyle w:val="Prrafodelista"/>
              <w:ind w:left="1080"/>
              <w:jc w:val="both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</w:p>
          <w:p w14:paraId="7FD8FA4D" w14:textId="5F7C29C9" w:rsidR="007B4881" w:rsidRPr="00AB6A75" w:rsidRDefault="00D9277D" w:rsidP="00314F46">
            <w:pPr>
              <w:pStyle w:val="Prrafodelista"/>
              <w:numPr>
                <w:ilvl w:val="1"/>
                <w:numId w:val="10"/>
              </w:numPr>
              <w:jc w:val="both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  <w:r w:rsidRPr="00AB6A75"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  <w:t>Supervisor designado, cambios en la designación y períodos.</w:t>
            </w:r>
            <w:r w:rsidRPr="00AB6A75"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  <w:t xml:space="preserve"> </w:t>
            </w:r>
            <w:r w:rsidRPr="00AB6A75">
              <w:rPr>
                <w:rFonts w:ascii="Arial" w:eastAsia="Droid Sans Fallback" w:hAnsi="Arial" w:cs="Arial"/>
                <w:iCs/>
                <w:kern w:val="3"/>
                <w:sz w:val="20"/>
                <w:szCs w:val="20"/>
                <w:lang w:eastAsia="zh-CN"/>
              </w:rPr>
              <w:t>La delegación se realiz</w:t>
            </w:r>
            <w:r w:rsidR="00AB6A75" w:rsidRPr="00AB6A75">
              <w:rPr>
                <w:rFonts w:ascii="Arial" w:eastAsia="Droid Sans Fallback" w:hAnsi="Arial" w:cs="Arial"/>
                <w:iCs/>
                <w:kern w:val="3"/>
                <w:sz w:val="20"/>
                <w:szCs w:val="20"/>
                <w:lang w:eastAsia="zh-CN"/>
              </w:rPr>
              <w:t>ó</w:t>
            </w:r>
            <w:r w:rsidRPr="00AB6A75">
              <w:rPr>
                <w:rFonts w:ascii="Arial" w:eastAsia="Droid Sans Fallback" w:hAnsi="Arial" w:cs="Arial"/>
                <w:iCs/>
                <w:kern w:val="3"/>
                <w:sz w:val="20"/>
                <w:szCs w:val="20"/>
                <w:lang w:eastAsia="zh-CN"/>
              </w:rPr>
              <w:t xml:space="preserve"> por la plataforma SECOP II.</w:t>
            </w:r>
          </w:p>
          <w:p w14:paraId="4207647E" w14:textId="77777777" w:rsidR="007B4881" w:rsidRPr="00AB6A75" w:rsidRDefault="007B4881">
            <w:pPr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</w:p>
          <w:p w14:paraId="400FCAC5" w14:textId="7D206A16" w:rsidR="007B4881" w:rsidRPr="00AB6A75" w:rsidRDefault="00D9277D" w:rsidP="00AB6A75">
            <w:pPr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  <w:r w:rsidRPr="00AB6A75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inline distT="0" distB="0" distL="0" distR="0" wp14:anchorId="71819A77" wp14:editId="140FB9E0">
                  <wp:extent cx="6344920" cy="1171575"/>
                  <wp:effectExtent l="0" t="0" r="0" b="9525"/>
                  <wp:docPr id="60305582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3055827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4920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E2ACCD" w14:textId="5DD041E3" w:rsidR="007B4881" w:rsidRPr="00AB6A75" w:rsidRDefault="00D9277D" w:rsidP="00314F46">
            <w:pPr>
              <w:pStyle w:val="Prrafodelista"/>
              <w:numPr>
                <w:ilvl w:val="1"/>
                <w:numId w:val="10"/>
              </w:numPr>
              <w:jc w:val="both"/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</w:pPr>
            <w:r w:rsidRPr="00AB6A75"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  <w:t>Ejecución del contrato</w:t>
            </w:r>
            <w:r w:rsidRPr="00AB6A75"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  <w:t xml:space="preserve">: </w:t>
            </w:r>
            <w:r w:rsidR="00AB6A75" w:rsidRPr="00AB6A75"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  <w:t>Se realizaron</w:t>
            </w:r>
            <w:r w:rsidRPr="00AB6A75"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  <w:t xml:space="preserve"> entregas de acuerdo a lo estipulado </w:t>
            </w:r>
            <w:r w:rsidR="00AB6A75" w:rsidRPr="00AB6A75"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  <w:t>por el convenio</w:t>
            </w:r>
            <w:r w:rsidRPr="00AB6A75"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  <w:t>, estas estuvieron acompañadas de la documentación solicitada y el cumplimiento de los respectivos procedimientos estableci</w:t>
            </w:r>
            <w:r w:rsidR="00CA1770" w:rsidRPr="00AB6A75"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  <w:t>dos por la entidad para tal fin con los siguientes productos</w:t>
            </w:r>
            <w:r w:rsidR="00AB6A75" w:rsidRPr="00AB6A75"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  <w:t>:</w:t>
            </w:r>
          </w:p>
          <w:p w14:paraId="6B0C0804" w14:textId="77777777" w:rsidR="00CA1770" w:rsidRPr="00AB6A75" w:rsidRDefault="00CA1770" w:rsidP="00CA1770">
            <w:pPr>
              <w:jc w:val="both"/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</w:pPr>
          </w:p>
          <w:p w14:paraId="00B456CD" w14:textId="2C97FB4A" w:rsidR="00CA1770" w:rsidRPr="00AB6A75" w:rsidRDefault="00AB6A75" w:rsidP="00CA177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6A75">
              <w:rPr>
                <w:rFonts w:ascii="Arial" w:hAnsi="Arial" w:cs="Arial"/>
                <w:color w:val="000000"/>
                <w:sz w:val="20"/>
                <w:szCs w:val="20"/>
              </w:rPr>
              <w:t>Se r</w:t>
            </w:r>
            <w:r w:rsidR="00C302C5" w:rsidRPr="00AB6A75">
              <w:rPr>
                <w:rFonts w:ascii="Arial" w:hAnsi="Arial" w:cs="Arial"/>
                <w:color w:val="000000"/>
                <w:sz w:val="20"/>
                <w:szCs w:val="20"/>
              </w:rPr>
              <w:t>ealiz</w:t>
            </w:r>
            <w:r w:rsidRPr="00AB6A75">
              <w:rPr>
                <w:rFonts w:ascii="Arial" w:hAnsi="Arial" w:cs="Arial"/>
                <w:color w:val="000000"/>
                <w:sz w:val="20"/>
                <w:szCs w:val="20"/>
              </w:rPr>
              <w:t>ó</w:t>
            </w:r>
            <w:r w:rsidR="00CA1770" w:rsidRPr="00AB6A75">
              <w:rPr>
                <w:rFonts w:ascii="Arial" w:hAnsi="Arial" w:cs="Arial"/>
                <w:color w:val="000000"/>
                <w:sz w:val="20"/>
                <w:szCs w:val="20"/>
              </w:rPr>
              <w:t xml:space="preserve"> una est</w:t>
            </w:r>
            <w:r w:rsidR="00C302C5" w:rsidRPr="00AB6A75">
              <w:rPr>
                <w:rFonts w:ascii="Arial" w:hAnsi="Arial" w:cs="Arial"/>
                <w:color w:val="000000"/>
                <w:sz w:val="20"/>
                <w:szCs w:val="20"/>
              </w:rPr>
              <w:t>rategia de formación que abarc</w:t>
            </w:r>
            <w:r w:rsidRPr="00AB6A75">
              <w:rPr>
                <w:rFonts w:ascii="Arial" w:hAnsi="Arial" w:cs="Arial"/>
                <w:color w:val="000000"/>
                <w:sz w:val="20"/>
                <w:szCs w:val="20"/>
              </w:rPr>
              <w:t>ó</w:t>
            </w:r>
            <w:r w:rsidR="00C302C5" w:rsidRPr="00AB6A7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A1770" w:rsidRPr="00AB6A75">
              <w:rPr>
                <w:rFonts w:ascii="Arial" w:hAnsi="Arial" w:cs="Arial"/>
                <w:color w:val="000000"/>
                <w:sz w:val="20"/>
                <w:szCs w:val="20"/>
              </w:rPr>
              <w:t xml:space="preserve"> las actividades del proceso de gestión operativa de la donación a través de una metodología virtual de e-learning asincrónico – sincrónico y presencial</w:t>
            </w:r>
            <w:r w:rsidRPr="00AB6A75">
              <w:rPr>
                <w:rFonts w:ascii="Arial" w:hAnsi="Arial" w:cs="Arial"/>
                <w:color w:val="000000"/>
                <w:sz w:val="20"/>
                <w:szCs w:val="20"/>
              </w:rPr>
              <w:t>. El programa formativo se desarrolló en</w:t>
            </w:r>
            <w:r w:rsidR="00CA1770" w:rsidRPr="00AB6A75">
              <w:rPr>
                <w:rFonts w:ascii="Arial" w:hAnsi="Arial" w:cs="Arial"/>
                <w:color w:val="000000"/>
                <w:sz w:val="20"/>
                <w:szCs w:val="20"/>
              </w:rPr>
              <w:t xml:space="preserve"> 10 módulos de estudio cada uno con diferentes lecciones a trabajar, una evaluación de conocimientos y material de apoyo como videos explicativos y lecturas adicionales obligatorias y no obligatorias</w:t>
            </w:r>
          </w:p>
          <w:p w14:paraId="7835A664" w14:textId="77777777" w:rsidR="00AB6A75" w:rsidRPr="00AB6A75" w:rsidRDefault="00AB6A75" w:rsidP="00CA177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172A155" w14:textId="77777777" w:rsidR="00CA1770" w:rsidRPr="00AB6A75" w:rsidRDefault="00CA1770" w:rsidP="00CA177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B6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Adicionalmente, durante el desarrollo de cada módulo se impartió una actividad sincrónica que podía corresponder a una clase tipo </w:t>
            </w:r>
            <w:proofErr w:type="spellStart"/>
            <w:r w:rsidRPr="00AB6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webinar</w:t>
            </w:r>
            <w:proofErr w:type="spellEnd"/>
            <w:r w:rsidRPr="00AB6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en vivo o a un foro de discusión.</w:t>
            </w:r>
          </w:p>
          <w:p w14:paraId="45A40FD3" w14:textId="77777777" w:rsidR="00CA1770" w:rsidRPr="00AB6A75" w:rsidRDefault="00CA1770" w:rsidP="00CA177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  <w:p w14:paraId="41FFDDBE" w14:textId="77777777" w:rsidR="00CA1770" w:rsidRPr="00AB6A75" w:rsidRDefault="00CA1770" w:rsidP="00CA177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B6A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Material producido</w:t>
            </w:r>
          </w:p>
          <w:p w14:paraId="0FEA9A24" w14:textId="77777777" w:rsidR="00CA1770" w:rsidRPr="00AB6A75" w:rsidRDefault="00CA1770" w:rsidP="00314F46">
            <w:pPr>
              <w:numPr>
                <w:ilvl w:val="0"/>
                <w:numId w:val="10"/>
              </w:numPr>
              <w:suppressAutoHyphens w:val="0"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B6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44 grabaciones y producciones en video.</w:t>
            </w:r>
          </w:p>
          <w:p w14:paraId="3CAA92E9" w14:textId="6A4104C0" w:rsidR="00CA1770" w:rsidRPr="00AB6A75" w:rsidRDefault="00CA1770" w:rsidP="00314F46">
            <w:pPr>
              <w:numPr>
                <w:ilvl w:val="0"/>
                <w:numId w:val="10"/>
              </w:numPr>
              <w:suppressAutoHyphens w:val="0"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B6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 sesiones sincrónicas.</w:t>
            </w:r>
          </w:p>
          <w:p w14:paraId="76D2BA40" w14:textId="6FB7505D" w:rsidR="00CA1770" w:rsidRPr="00AB6A75" w:rsidRDefault="00CA1770" w:rsidP="00314F46">
            <w:pPr>
              <w:numPr>
                <w:ilvl w:val="0"/>
                <w:numId w:val="10"/>
              </w:numPr>
              <w:suppressAutoHyphens w:val="0"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B6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 foros de preguntas y respuestas durante los módulos 2 y 8</w:t>
            </w:r>
            <w:r w:rsidR="00AB6A75" w:rsidRPr="00AB6A75">
              <w:rPr>
                <w:rFonts w:ascii="Arial" w:hAnsi="Arial" w:cs="Arial"/>
                <w:color w:val="000000"/>
                <w:sz w:val="20"/>
                <w:szCs w:val="20"/>
              </w:rPr>
              <w:t xml:space="preserve"> en donde los docentes daban respuesta y seguimiento a cada intervención de los estudiantes</w:t>
            </w:r>
          </w:p>
          <w:p w14:paraId="700A89C0" w14:textId="77777777" w:rsidR="00CA1770" w:rsidRPr="00AB6A75" w:rsidRDefault="00CA1770" w:rsidP="00CA177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B6A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Recurso humano</w:t>
            </w:r>
          </w:p>
          <w:p w14:paraId="5F538D46" w14:textId="77777777" w:rsidR="00CA1770" w:rsidRPr="00AB6A75" w:rsidRDefault="00CA1770" w:rsidP="00314F46">
            <w:pPr>
              <w:numPr>
                <w:ilvl w:val="0"/>
                <w:numId w:val="10"/>
              </w:numPr>
              <w:suppressAutoHyphens w:val="0"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B6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Participación de 22 docentes con alta experticia académica en cada uno de los temas.</w:t>
            </w:r>
          </w:p>
          <w:p w14:paraId="273D2052" w14:textId="77777777" w:rsidR="00AB6A75" w:rsidRPr="00AB6A75" w:rsidRDefault="00CA1770" w:rsidP="00314F46">
            <w:pPr>
              <w:numPr>
                <w:ilvl w:val="0"/>
                <w:numId w:val="10"/>
              </w:numPr>
              <w:suppressAutoHyphens w:val="0"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B6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>Equipo de desarrollo: 10 personas entre equipo médico, tutores, diseñadores, desarrolladores, tecnología y gestor del proyecto.</w:t>
            </w:r>
          </w:p>
          <w:p w14:paraId="31441C6F" w14:textId="013C3466" w:rsidR="00CA1770" w:rsidRPr="00AB6A75" w:rsidRDefault="00CA1770" w:rsidP="00314F46">
            <w:pPr>
              <w:numPr>
                <w:ilvl w:val="0"/>
                <w:numId w:val="10"/>
              </w:numPr>
              <w:suppressAutoHyphens w:val="0"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B6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En la siguiente tabla se puede observar el detalle de cada actividad sincrónica, donde se observa el módulo al que corresponde, el tipo de actividad, la fecha en la que se llevó a cabo</w:t>
            </w:r>
            <w:r w:rsidR="00AB6A75" w:rsidRPr="00AB6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:</w:t>
            </w:r>
            <w:r w:rsidRPr="00AB6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</w:t>
            </w:r>
          </w:p>
          <w:p w14:paraId="1D03A0BF" w14:textId="77777777" w:rsidR="00CA1770" w:rsidRPr="00AB6A75" w:rsidRDefault="00CA1770" w:rsidP="00CA1770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89"/>
              <w:gridCol w:w="3244"/>
              <w:gridCol w:w="2933"/>
            </w:tblGrid>
            <w:tr w:rsidR="00AB6A75" w:rsidRPr="00AB6A75" w14:paraId="60407C05" w14:textId="77777777" w:rsidTr="00AB6A75">
              <w:trPr>
                <w:trHeight w:val="117"/>
                <w:jc w:val="center"/>
              </w:trPr>
              <w:tc>
                <w:tcPr>
                  <w:tcW w:w="2989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2F3A91BC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Módulo</w:t>
                  </w:r>
                </w:p>
              </w:tc>
              <w:tc>
                <w:tcPr>
                  <w:tcW w:w="3244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74F5A4AC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Actividad sincrónica</w:t>
                  </w:r>
                </w:p>
              </w:tc>
              <w:tc>
                <w:tcPr>
                  <w:tcW w:w="2933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0EBB505A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Fecha</w:t>
                  </w:r>
                </w:p>
              </w:tc>
            </w:tr>
            <w:tr w:rsidR="00AB6A75" w:rsidRPr="00AB6A75" w14:paraId="7B45542C" w14:textId="77777777" w:rsidTr="00AB6A75">
              <w:trPr>
                <w:trHeight w:val="540"/>
                <w:jc w:val="center"/>
              </w:trPr>
              <w:tc>
                <w:tcPr>
                  <w:tcW w:w="2989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24E2AEF3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1. Marco legal y generalidades del proceso de gestión de donación y el trasplante</w:t>
                  </w:r>
                </w:p>
              </w:tc>
              <w:tc>
                <w:tcPr>
                  <w:tcW w:w="3244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275E5FAB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Sesión de preguntas y discusión. Acceso a dos tutores.</w:t>
                  </w:r>
                </w:p>
                <w:p w14:paraId="22749107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Duración: 50 minutos.</w:t>
                  </w:r>
                </w:p>
                <w:p w14:paraId="6CEC769B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2933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468F19EF" w14:textId="4E1D1970" w:rsidR="00AB6A75" w:rsidRPr="00AB6A75" w:rsidRDefault="0037597C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01 Noviembre</w:t>
                  </w:r>
                  <w:r w:rsidR="00AB6A75"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 2024</w:t>
                  </w:r>
                </w:p>
                <w:p w14:paraId="7AE2C8F3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7:00 am</w:t>
                  </w:r>
                </w:p>
              </w:tc>
            </w:tr>
            <w:tr w:rsidR="00AB6A75" w:rsidRPr="00AB6A75" w14:paraId="7BC209CB" w14:textId="77777777" w:rsidTr="00AB6A75">
              <w:trPr>
                <w:trHeight w:val="1692"/>
                <w:jc w:val="center"/>
              </w:trPr>
              <w:tc>
                <w:tcPr>
                  <w:tcW w:w="2989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2DBB0602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2. Detección e identificación de posibles donantes</w:t>
                  </w:r>
                </w:p>
              </w:tc>
              <w:tc>
                <w:tcPr>
                  <w:tcW w:w="3244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7AE25576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Foro de preguntas.</w:t>
                  </w:r>
                </w:p>
                <w:p w14:paraId="57F58ECB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</w:p>
                <w:p w14:paraId="0273F690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Abierto toda la semana con interacción en el foro con docentes.</w:t>
                  </w:r>
                </w:p>
                <w:p w14:paraId="35C6AC9C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2933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21D89C4A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Pregunta 1:</w:t>
                  </w:r>
                </w:p>
                <w:p w14:paraId="0DF09588" w14:textId="7EFD9FDF" w:rsidR="00AB6A75" w:rsidRPr="00AB6A75" w:rsidRDefault="0037597C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01 Noviembre</w:t>
                  </w:r>
                  <w:r w:rsidR="00AB6A75"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 2024 8:00 am</w:t>
                  </w:r>
                </w:p>
                <w:p w14:paraId="61A5434B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</w:p>
                <w:p w14:paraId="1C1379A0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Pregunta 2</w:t>
                  </w: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: </w:t>
                  </w:r>
                </w:p>
                <w:p w14:paraId="322DBFC0" w14:textId="5DF869EE" w:rsidR="00AB6A75" w:rsidRPr="00AB6A75" w:rsidRDefault="0037597C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01 Noviembre</w:t>
                  </w: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 </w:t>
                  </w:r>
                  <w:r w:rsidR="00AB6A75"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2024 8:00 am</w:t>
                  </w:r>
                </w:p>
                <w:p w14:paraId="2021ED50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</w:p>
                <w:p w14:paraId="5099D141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Pregunta 3:</w:t>
                  </w: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 </w:t>
                  </w:r>
                </w:p>
                <w:p w14:paraId="16A946F7" w14:textId="5776A8EF" w:rsidR="00AB6A75" w:rsidRPr="00AB6A75" w:rsidRDefault="0037597C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01 Noviembre</w:t>
                  </w: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 </w:t>
                  </w:r>
                  <w:r w:rsidR="00AB6A75"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2024</w:t>
                  </w:r>
                  <w:r w:rsid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 </w:t>
                  </w:r>
                  <w:r w:rsidR="00AB6A75"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3:00 pm</w:t>
                  </w:r>
                </w:p>
              </w:tc>
            </w:tr>
            <w:tr w:rsidR="00AB6A75" w:rsidRPr="00AB6A75" w14:paraId="22AE79FD" w14:textId="77777777" w:rsidTr="00AB6A75">
              <w:trPr>
                <w:trHeight w:val="485"/>
                <w:jc w:val="center"/>
              </w:trPr>
              <w:tc>
                <w:tcPr>
                  <w:tcW w:w="2989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5DFEA0C3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3. Selección de donantes</w:t>
                  </w:r>
                </w:p>
              </w:tc>
              <w:tc>
                <w:tcPr>
                  <w:tcW w:w="3244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0C6A47F6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3 casos clínicos con preguntas.</w:t>
                  </w:r>
                </w:p>
                <w:p w14:paraId="549A9D8C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</w:p>
                <w:p w14:paraId="4A9AE185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Duración: 50 minutos.</w:t>
                  </w:r>
                </w:p>
                <w:p w14:paraId="32CA871B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2933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1EADDDD8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8 nov de 2024</w:t>
                  </w:r>
                </w:p>
                <w:p w14:paraId="0F246271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7:00 am</w:t>
                  </w:r>
                </w:p>
              </w:tc>
            </w:tr>
            <w:tr w:rsidR="00AB6A75" w:rsidRPr="00AB6A75" w14:paraId="407F587B" w14:textId="77777777" w:rsidTr="00AB6A75">
              <w:trPr>
                <w:trHeight w:val="472"/>
                <w:jc w:val="center"/>
              </w:trPr>
              <w:tc>
                <w:tcPr>
                  <w:tcW w:w="2989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1A8A95C3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4. Diagnóstico de muerte encefálica</w:t>
                  </w:r>
                </w:p>
              </w:tc>
              <w:tc>
                <w:tcPr>
                  <w:tcW w:w="3244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51A00BD1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Caso clínico con preguntas.</w:t>
                  </w:r>
                </w:p>
                <w:p w14:paraId="70898942" w14:textId="77777777" w:rsid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</w:p>
                <w:p w14:paraId="6E608AF0" w14:textId="5DE9E1D5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Duración: 50 minutos.</w:t>
                  </w:r>
                </w:p>
              </w:tc>
              <w:tc>
                <w:tcPr>
                  <w:tcW w:w="2933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08BF01F1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15 nov de 2024</w:t>
                  </w:r>
                </w:p>
                <w:p w14:paraId="22BA2BA2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7:00 am</w:t>
                  </w:r>
                </w:p>
              </w:tc>
            </w:tr>
            <w:tr w:rsidR="00AB6A75" w:rsidRPr="00AB6A75" w14:paraId="16DCF2C0" w14:textId="77777777" w:rsidTr="00AB6A75">
              <w:trPr>
                <w:trHeight w:val="600"/>
                <w:jc w:val="center"/>
              </w:trPr>
              <w:tc>
                <w:tcPr>
                  <w:tcW w:w="2989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70723222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5. Mantenimiento del donante</w:t>
                  </w:r>
                </w:p>
              </w:tc>
              <w:tc>
                <w:tcPr>
                  <w:tcW w:w="3244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67FA3F2E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Caso clínico con preguntas</w:t>
                  </w:r>
                </w:p>
                <w:p w14:paraId="0656B93B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</w:p>
                <w:p w14:paraId="797E8B6D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</w:p>
                <w:p w14:paraId="06B7C66B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Duración: 60 minutos.</w:t>
                  </w:r>
                </w:p>
              </w:tc>
              <w:tc>
                <w:tcPr>
                  <w:tcW w:w="2933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5343A70D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22 nov de 2024</w:t>
                  </w:r>
                </w:p>
                <w:p w14:paraId="656C6FB1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7:00 am</w:t>
                  </w:r>
                </w:p>
              </w:tc>
            </w:tr>
            <w:tr w:rsidR="00AB6A75" w:rsidRPr="00AB6A75" w14:paraId="4784B58A" w14:textId="77777777" w:rsidTr="00AB6A75">
              <w:trPr>
                <w:trHeight w:val="554"/>
                <w:jc w:val="center"/>
              </w:trPr>
              <w:tc>
                <w:tcPr>
                  <w:tcW w:w="2989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35595FB9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6. Entrevista familiar y legalización de la donación</w:t>
                  </w:r>
                </w:p>
              </w:tc>
              <w:tc>
                <w:tcPr>
                  <w:tcW w:w="3244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40BA17CA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Video de entrevistas con preguntas</w:t>
                  </w:r>
                </w:p>
                <w:p w14:paraId="3E2F7102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</w:p>
                <w:p w14:paraId="3D0F1E49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Duración: 50 minutos.</w:t>
                  </w:r>
                </w:p>
              </w:tc>
              <w:tc>
                <w:tcPr>
                  <w:tcW w:w="2933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0809B814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29 nov de 2024</w:t>
                  </w:r>
                </w:p>
                <w:p w14:paraId="77E79DC5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7:00 am</w:t>
                  </w:r>
                </w:p>
              </w:tc>
            </w:tr>
            <w:tr w:rsidR="00AB6A75" w:rsidRPr="00AB6A75" w14:paraId="02101A0B" w14:textId="77777777" w:rsidTr="00AB6A75">
              <w:trPr>
                <w:trHeight w:val="2021"/>
                <w:jc w:val="center"/>
              </w:trPr>
              <w:tc>
                <w:tcPr>
                  <w:tcW w:w="2989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49355124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lastRenderedPageBreak/>
                    <w:t>7. Aspectos organizativos, logísticos y administrativos del proceso de donación</w:t>
                  </w:r>
                </w:p>
                <w:p w14:paraId="1D769C09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3244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6A4CC375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Presentación de taller.</w:t>
                  </w:r>
                </w:p>
                <w:p w14:paraId="1DF35691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Abierto toda la semana con espacio para cargar el taller resuelto.</w:t>
                  </w:r>
                </w:p>
                <w:p w14:paraId="5A844966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2933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2000A19A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Del 2 – 9 de diciembre de 2024</w:t>
                  </w:r>
                </w:p>
              </w:tc>
            </w:tr>
            <w:tr w:rsidR="00AB6A75" w:rsidRPr="00AB6A75" w14:paraId="323D63CF" w14:textId="77777777" w:rsidTr="00AB6A75">
              <w:trPr>
                <w:trHeight w:val="2670"/>
                <w:jc w:val="center"/>
              </w:trPr>
              <w:tc>
                <w:tcPr>
                  <w:tcW w:w="2989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3EC3D8A9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8. Sistema de información y vigilancia del proceso de donación</w:t>
                  </w:r>
                </w:p>
              </w:tc>
              <w:tc>
                <w:tcPr>
                  <w:tcW w:w="3244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7A5BA985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Actividad 1:</w:t>
                  </w:r>
                </w:p>
                <w:p w14:paraId="2983510C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Video explicativo de ingreso del paciente al sistema de donantes. Duración: 20 minutos.</w:t>
                  </w: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br/>
                  </w: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br/>
                  </w: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Actividad 2:</w:t>
                  </w:r>
                </w:p>
                <w:p w14:paraId="2DC90B68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Taller de registro donante en RedDataINS en 24 horas. Abierto toda la semana.</w:t>
                  </w: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br/>
                  </w: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br/>
                  </w: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Actividad 3:</w:t>
                  </w:r>
                </w:p>
                <w:p w14:paraId="14C76AA7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Foro análisis de caso biovigilancia. Abierto toda la semana.</w:t>
                  </w:r>
                </w:p>
              </w:tc>
              <w:tc>
                <w:tcPr>
                  <w:tcW w:w="2933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4153424A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Del 9 – 15 de diciembre de 2024</w:t>
                  </w:r>
                </w:p>
              </w:tc>
            </w:tr>
            <w:tr w:rsidR="00AB6A75" w:rsidRPr="00AB6A75" w14:paraId="20EB053C" w14:textId="77777777" w:rsidTr="00AB6A75">
              <w:trPr>
                <w:trHeight w:val="552"/>
                <w:jc w:val="center"/>
              </w:trPr>
              <w:tc>
                <w:tcPr>
                  <w:tcW w:w="2989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782AC7CC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9. Aspectos éticos y cultura del proceso de gestión de la donación</w:t>
                  </w:r>
                </w:p>
              </w:tc>
              <w:tc>
                <w:tcPr>
                  <w:tcW w:w="3244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1C3FE7E1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Caso clínico con preguntas</w:t>
                  </w:r>
                </w:p>
                <w:p w14:paraId="5AAF6580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</w:p>
                <w:p w14:paraId="15D5B346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Duración: 50 minutos.</w:t>
                  </w:r>
                </w:p>
                <w:p w14:paraId="424B3AC1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2933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5B19CC0A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20 dic de 2024</w:t>
                  </w:r>
                </w:p>
                <w:p w14:paraId="07B571E1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7:00 am</w:t>
                  </w:r>
                </w:p>
              </w:tc>
            </w:tr>
            <w:tr w:rsidR="00AB6A75" w:rsidRPr="00AB6A75" w14:paraId="454B6CC4" w14:textId="77777777" w:rsidTr="00AB6A75">
              <w:trPr>
                <w:trHeight w:val="538"/>
                <w:jc w:val="center"/>
              </w:trPr>
              <w:tc>
                <w:tcPr>
                  <w:tcW w:w="2989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733483C5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10. Elementos médico- legales del proceso de donación</w:t>
                  </w:r>
                </w:p>
              </w:tc>
              <w:tc>
                <w:tcPr>
                  <w:tcW w:w="3244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40B00684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Cierre del curso con sesión de preguntas y respuestas</w:t>
                  </w:r>
                </w:p>
                <w:p w14:paraId="3BF6C9CC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</w:p>
                <w:p w14:paraId="05A87AC5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Duración: 50 minutos.</w:t>
                  </w:r>
                </w:p>
                <w:p w14:paraId="2B7A7B02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2933" w:type="dxa"/>
                  <w:tcBorders>
                    <w:top w:val="single" w:sz="6" w:space="0" w:color="9E9E9E"/>
                    <w:left w:val="single" w:sz="6" w:space="0" w:color="9E9E9E"/>
                    <w:bottom w:val="single" w:sz="6" w:space="0" w:color="9E9E9E"/>
                    <w:right w:val="single" w:sz="6" w:space="0" w:color="9E9E9E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14CDD259" w14:textId="77777777" w:rsidR="00AB6A75" w:rsidRPr="00AB6A75" w:rsidRDefault="00AB6A75" w:rsidP="00AB6A75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Del 2 – 9 de diciembre de 2024</w:t>
                  </w:r>
                </w:p>
              </w:tc>
            </w:tr>
          </w:tbl>
          <w:p w14:paraId="7998659B" w14:textId="77777777" w:rsidR="00CA1770" w:rsidRPr="00AB6A75" w:rsidRDefault="00CA1770" w:rsidP="00CA1770">
            <w:pPr>
              <w:jc w:val="both"/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</w:pPr>
          </w:p>
          <w:p w14:paraId="22DBD282" w14:textId="77777777" w:rsidR="00AB6A75" w:rsidRDefault="00AB6A75" w:rsidP="00AB6A75">
            <w:pPr>
              <w:pStyle w:val="Prrafodelista"/>
              <w:ind w:left="1080"/>
              <w:jc w:val="both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</w:p>
          <w:p w14:paraId="7BA48D75" w14:textId="7F134F72" w:rsidR="007B4881" w:rsidRPr="00AB6A75" w:rsidRDefault="00D9277D" w:rsidP="00314F46">
            <w:pPr>
              <w:pStyle w:val="Prrafodelista"/>
              <w:numPr>
                <w:ilvl w:val="1"/>
                <w:numId w:val="10"/>
              </w:numPr>
              <w:jc w:val="both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  <w:r w:rsidRPr="00AB6A75"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  <w:t xml:space="preserve">Informe sobre modificaciones (cuando aplique). </w:t>
            </w:r>
            <w:r w:rsidRPr="00AB6A75"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  <w:t>No aplica</w:t>
            </w:r>
          </w:p>
          <w:p w14:paraId="72D3C680" w14:textId="77777777" w:rsidR="007B4881" w:rsidRPr="00AB6A75" w:rsidRDefault="007B4881">
            <w:pPr>
              <w:pStyle w:val="Prrafodelista"/>
              <w:ind w:left="1080"/>
              <w:jc w:val="both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</w:p>
          <w:p w14:paraId="41730639" w14:textId="77777777" w:rsidR="007B4881" w:rsidRPr="00AB6A75" w:rsidRDefault="00D9277D" w:rsidP="00314F46">
            <w:pPr>
              <w:pStyle w:val="Prrafodelista"/>
              <w:numPr>
                <w:ilvl w:val="0"/>
                <w:numId w:val="10"/>
              </w:numPr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AB6A75"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  <w:t>INFORME DE EJECUCIÓN ECONÓMICA Y FINANCIERA</w:t>
            </w:r>
            <w:r w:rsidRPr="00AB6A75"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val="es-ES" w:eastAsia="zh-CN"/>
              </w:rPr>
              <w:t xml:space="preserve"> (9)</w:t>
            </w:r>
          </w:p>
          <w:p w14:paraId="74C29DEF" w14:textId="77777777" w:rsidR="007B4881" w:rsidRPr="00AB6A75" w:rsidRDefault="007B4881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6931C2DF" w14:textId="77777777" w:rsidR="007B4881" w:rsidRPr="00AB6A75" w:rsidRDefault="00D9277D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</w:pPr>
            <w:r w:rsidRPr="00AB6A75"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  <w:t>La siguiente información debe corresponder con los datos contenidos en la relación de pagos</w:t>
            </w:r>
          </w:p>
          <w:p w14:paraId="350DD854" w14:textId="2BF26A3C" w:rsidR="007B4881" w:rsidRDefault="007B4881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0DE23FCA" w14:textId="0AF976B2" w:rsidR="006C7E53" w:rsidRDefault="006C7E53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1F4B493B" w14:textId="02827EF1" w:rsidR="006C7E53" w:rsidRDefault="006C7E53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634C8F02" w14:textId="2C2C9E7B" w:rsidR="006C7E53" w:rsidRDefault="006C7E53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6C8AA67" w14:textId="6D32EB3F" w:rsidR="006C7E53" w:rsidRDefault="006C7E53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5577BB8F" w14:textId="534A6344" w:rsidR="006C7E53" w:rsidRDefault="006C7E53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67CF1505" w14:textId="71F0EC46" w:rsidR="006C7E53" w:rsidRDefault="006C7E53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2A53450" w14:textId="77777777" w:rsidR="006C7E53" w:rsidRPr="00AB6A75" w:rsidRDefault="006C7E53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tbl>
            <w:tblPr>
              <w:tblStyle w:val="Tablaconcuadrcula"/>
              <w:tblW w:w="7472" w:type="dxa"/>
              <w:tblInd w:w="87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62"/>
              <w:gridCol w:w="2410"/>
            </w:tblGrid>
            <w:tr w:rsidR="007B4881" w:rsidRPr="00AB6A75" w14:paraId="0394CAE1" w14:textId="77777777">
              <w:trPr>
                <w:trHeight w:val="249"/>
              </w:trPr>
              <w:tc>
                <w:tcPr>
                  <w:tcW w:w="5062" w:type="dxa"/>
                  <w:vAlign w:val="center"/>
                </w:tcPr>
                <w:p w14:paraId="6F30D6E5" w14:textId="77777777" w:rsidR="007B4881" w:rsidRPr="006C7E53" w:rsidRDefault="00D9277D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</w:pPr>
                  <w:commentRangeStart w:id="0"/>
                  <w:r w:rsidRPr="006C7E53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Valor inicial contratado</w:t>
                  </w:r>
                  <w:commentRangeEnd w:id="0"/>
                  <w:r w:rsidR="00154546" w:rsidRPr="006C7E53">
                    <w:rPr>
                      <w:rStyle w:val="Refdecomentario"/>
                      <w:b/>
                    </w:rPr>
                    <w:commentReference w:id="0"/>
                  </w:r>
                </w:p>
              </w:tc>
              <w:tc>
                <w:tcPr>
                  <w:tcW w:w="2410" w:type="dxa"/>
                  <w:vAlign w:val="center"/>
                </w:tcPr>
                <w:p w14:paraId="3FB0FADD" w14:textId="55CFDA5D" w:rsidR="007B4881" w:rsidRPr="006C7E53" w:rsidRDefault="00D9277D" w:rsidP="0000756E">
                  <w:pPr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7E53">
                    <w:rPr>
                      <w:rFonts w:ascii="Arial" w:hAnsi="Arial" w:cs="Arial"/>
                      <w:b/>
                      <w:sz w:val="20"/>
                      <w:szCs w:val="20"/>
                    </w:rPr>
                    <w:t>$</w:t>
                  </w:r>
                  <w:r w:rsidR="006C7E53" w:rsidRPr="006C7E5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00756E" w:rsidRPr="006C7E53">
                    <w:rPr>
                      <w:rFonts w:ascii="Arial" w:hAnsi="Arial" w:cs="Arial"/>
                      <w:b/>
                      <w:sz w:val="20"/>
                      <w:szCs w:val="20"/>
                    </w:rPr>
                    <w:t>303.587.906</w:t>
                  </w:r>
                  <w:r w:rsidR="00E60023" w:rsidRPr="006C7E53">
                    <w:rPr>
                      <w:rFonts w:ascii="Arial" w:hAnsi="Arial" w:cs="Arial"/>
                      <w:b/>
                      <w:sz w:val="20"/>
                      <w:szCs w:val="20"/>
                    </w:rPr>
                    <w:t>,00</w:t>
                  </w:r>
                </w:p>
              </w:tc>
            </w:tr>
            <w:tr w:rsidR="006C7E53" w:rsidRPr="00AB6A75" w14:paraId="7371F4BD" w14:textId="77777777">
              <w:trPr>
                <w:trHeight w:val="249"/>
              </w:trPr>
              <w:tc>
                <w:tcPr>
                  <w:tcW w:w="5062" w:type="dxa"/>
                  <w:vAlign w:val="center"/>
                </w:tcPr>
                <w:p w14:paraId="00C6F795" w14:textId="165479FA" w:rsidR="006C7E53" w:rsidRPr="00AB6A75" w:rsidRDefault="006C7E53">
                  <w:pPr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Valor aporte INS</w:t>
                  </w:r>
                </w:p>
              </w:tc>
              <w:tc>
                <w:tcPr>
                  <w:tcW w:w="2410" w:type="dxa"/>
                  <w:vAlign w:val="center"/>
                </w:tcPr>
                <w:p w14:paraId="6C14C261" w14:textId="000D2340" w:rsidR="006C7E53" w:rsidRPr="00AB6A75" w:rsidRDefault="006C7E53" w:rsidP="006C7E53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$ 261.087.906,00</w:t>
                  </w:r>
                </w:p>
              </w:tc>
            </w:tr>
            <w:tr w:rsidR="006C7E53" w:rsidRPr="00AB6A75" w14:paraId="240F9E7F" w14:textId="77777777">
              <w:trPr>
                <w:trHeight w:val="249"/>
              </w:trPr>
              <w:tc>
                <w:tcPr>
                  <w:tcW w:w="5062" w:type="dxa"/>
                  <w:vAlign w:val="center"/>
                </w:tcPr>
                <w:p w14:paraId="1AFA60A3" w14:textId="78C1CB1D" w:rsidR="006C7E53" w:rsidRDefault="006C7E53">
                  <w:pPr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Valor aporte ACSC - Especie</w:t>
                  </w:r>
                </w:p>
              </w:tc>
              <w:tc>
                <w:tcPr>
                  <w:tcW w:w="2410" w:type="dxa"/>
                  <w:vAlign w:val="center"/>
                </w:tcPr>
                <w:p w14:paraId="125A0F74" w14:textId="16DA49F6" w:rsidR="006C7E53" w:rsidRDefault="006C7E53" w:rsidP="006C7E53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   42.500.000,00</w:t>
                  </w:r>
                </w:p>
              </w:tc>
            </w:tr>
            <w:tr w:rsidR="007B4881" w:rsidRPr="00AB6A75" w14:paraId="5F595053" w14:textId="77777777">
              <w:trPr>
                <w:trHeight w:val="249"/>
              </w:trPr>
              <w:tc>
                <w:tcPr>
                  <w:tcW w:w="5062" w:type="dxa"/>
                  <w:vAlign w:val="center"/>
                </w:tcPr>
                <w:p w14:paraId="7E37BE00" w14:textId="77777777" w:rsidR="007B4881" w:rsidRPr="00AB6A75" w:rsidRDefault="00D9277D">
                  <w:pPr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AB6A75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Valor adiciones</w:t>
                  </w:r>
                </w:p>
              </w:tc>
              <w:tc>
                <w:tcPr>
                  <w:tcW w:w="2410" w:type="dxa"/>
                  <w:vAlign w:val="center"/>
                </w:tcPr>
                <w:p w14:paraId="3B8102E8" w14:textId="77777777" w:rsidR="007B4881" w:rsidRPr="00AB6A75" w:rsidRDefault="00D9277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6A75">
                    <w:rPr>
                      <w:rFonts w:ascii="Arial" w:hAnsi="Arial" w:cs="Arial"/>
                      <w:sz w:val="20"/>
                      <w:szCs w:val="20"/>
                    </w:rPr>
                    <w:t>$0</w:t>
                  </w:r>
                </w:p>
              </w:tc>
            </w:tr>
            <w:tr w:rsidR="007B4881" w:rsidRPr="00AB6A75" w14:paraId="3E50971F" w14:textId="77777777">
              <w:trPr>
                <w:trHeight w:val="256"/>
              </w:trPr>
              <w:tc>
                <w:tcPr>
                  <w:tcW w:w="5062" w:type="dxa"/>
                  <w:vAlign w:val="center"/>
                </w:tcPr>
                <w:p w14:paraId="006B7C63" w14:textId="77777777" w:rsidR="007B4881" w:rsidRPr="00AB6A75" w:rsidRDefault="00D9277D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</w:pPr>
                  <w:commentRangeStart w:id="1"/>
                  <w:r w:rsidRPr="00AB6A75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VALOR TOTAL (INCLUIDAS LAS ADICIONES)</w:t>
                  </w:r>
                  <w:commentRangeEnd w:id="1"/>
                  <w:r w:rsidR="00154546">
                    <w:rPr>
                      <w:rStyle w:val="Refdecomentario"/>
                    </w:rPr>
                    <w:commentReference w:id="1"/>
                  </w:r>
                </w:p>
              </w:tc>
              <w:tc>
                <w:tcPr>
                  <w:tcW w:w="2410" w:type="dxa"/>
                  <w:vAlign w:val="center"/>
                </w:tcPr>
                <w:p w14:paraId="368F9B96" w14:textId="4A064920" w:rsidR="007B4881" w:rsidRPr="006C7E53" w:rsidRDefault="00E60023">
                  <w:pPr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7E53">
                    <w:rPr>
                      <w:rFonts w:ascii="Arial" w:hAnsi="Arial" w:cs="Arial"/>
                      <w:b/>
                      <w:sz w:val="20"/>
                      <w:szCs w:val="20"/>
                    </w:rPr>
                    <w:t>$</w:t>
                  </w:r>
                  <w:r w:rsidR="006C7E53" w:rsidRPr="006C7E5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6C7E53">
                    <w:rPr>
                      <w:rFonts w:ascii="Arial" w:hAnsi="Arial" w:cs="Arial"/>
                      <w:b/>
                      <w:sz w:val="20"/>
                      <w:szCs w:val="20"/>
                    </w:rPr>
                    <w:t>303.587.906,00</w:t>
                  </w:r>
                </w:p>
              </w:tc>
            </w:tr>
            <w:tr w:rsidR="007B4881" w:rsidRPr="00AB6A75" w14:paraId="76E80C7A" w14:textId="77777777">
              <w:trPr>
                <w:trHeight w:val="249"/>
              </w:trPr>
              <w:tc>
                <w:tcPr>
                  <w:tcW w:w="5062" w:type="dxa"/>
                  <w:vAlign w:val="center"/>
                </w:tcPr>
                <w:p w14:paraId="34C24619" w14:textId="0C262ED7" w:rsidR="007B4881" w:rsidRPr="00AB6A75" w:rsidRDefault="00D9277D">
                  <w:pPr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AB6A75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Valor total ejecutado</w:t>
                  </w:r>
                  <w:r w:rsidR="006C7E53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 xml:space="preserve"> INS</w:t>
                  </w:r>
                </w:p>
              </w:tc>
              <w:tc>
                <w:tcPr>
                  <w:tcW w:w="2410" w:type="dxa"/>
                  <w:vAlign w:val="center"/>
                </w:tcPr>
                <w:p w14:paraId="1C07EBA6" w14:textId="77777777" w:rsidR="007B4881" w:rsidRPr="00AB6A75" w:rsidRDefault="00D9277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commentRangeStart w:id="2"/>
                  <w:r w:rsidRPr="00AB6A75"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  <w:r w:rsidRPr="00AB6A75"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</w:t>
                  </w:r>
                  <w:r w:rsidRPr="00AB6A75">
                    <w:rPr>
                      <w:rFonts w:ascii="Arial" w:hAnsi="Arial" w:cs="Arial"/>
                      <w:sz w:val="20"/>
                      <w:szCs w:val="20"/>
                    </w:rPr>
                    <w:t>261.087.905,21</w:t>
                  </w:r>
                  <w:commentRangeEnd w:id="2"/>
                  <w:r w:rsidR="00154546">
                    <w:rPr>
                      <w:rStyle w:val="Refdecomentario"/>
                    </w:rPr>
                    <w:commentReference w:id="2"/>
                  </w:r>
                </w:p>
              </w:tc>
            </w:tr>
            <w:tr w:rsidR="006C7E53" w:rsidRPr="00AB6A75" w14:paraId="22D203C1" w14:textId="77777777">
              <w:trPr>
                <w:trHeight w:val="249"/>
              </w:trPr>
              <w:tc>
                <w:tcPr>
                  <w:tcW w:w="5062" w:type="dxa"/>
                  <w:vAlign w:val="center"/>
                </w:tcPr>
                <w:p w14:paraId="4A9B9040" w14:textId="1EB730D1" w:rsidR="006C7E53" w:rsidRPr="00AB6A75" w:rsidRDefault="006C7E53">
                  <w:pPr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AB6A75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Valor total ejecutado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ACSC - Especie</w:t>
                  </w:r>
                </w:p>
              </w:tc>
              <w:tc>
                <w:tcPr>
                  <w:tcW w:w="2410" w:type="dxa"/>
                  <w:vAlign w:val="center"/>
                </w:tcPr>
                <w:p w14:paraId="4CF9B643" w14:textId="23988821" w:rsidR="006C7E53" w:rsidRPr="00AB6A75" w:rsidRDefault="006C7E53" w:rsidP="006C7E53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6A75"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Pr="00AB6A75"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42.500.000,00</w:t>
                  </w:r>
                </w:p>
              </w:tc>
            </w:tr>
            <w:tr w:rsidR="006C7E53" w:rsidRPr="00AB6A75" w14:paraId="2B656481" w14:textId="77777777">
              <w:trPr>
                <w:trHeight w:val="249"/>
              </w:trPr>
              <w:tc>
                <w:tcPr>
                  <w:tcW w:w="5062" w:type="dxa"/>
                  <w:vAlign w:val="center"/>
                </w:tcPr>
                <w:p w14:paraId="4CEE59CB" w14:textId="63B3EF9D" w:rsidR="006C7E53" w:rsidRPr="006C7E53" w:rsidRDefault="006C7E53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</w:pPr>
                  <w:r w:rsidRPr="006C7E53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TOTAL EJECUTADO</w:t>
                  </w:r>
                </w:p>
              </w:tc>
              <w:tc>
                <w:tcPr>
                  <w:tcW w:w="2410" w:type="dxa"/>
                  <w:vAlign w:val="center"/>
                </w:tcPr>
                <w:p w14:paraId="6EF796E9" w14:textId="0719AA6F" w:rsidR="006C7E53" w:rsidRPr="006C7E53" w:rsidRDefault="006C7E53" w:rsidP="006C7E53">
                  <w:pPr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7E53">
                    <w:rPr>
                      <w:rFonts w:ascii="Arial" w:hAnsi="Arial" w:cs="Arial"/>
                      <w:b/>
                      <w:sz w:val="20"/>
                      <w:szCs w:val="20"/>
                    </w:rPr>
                    <w:t>$ 303.587.905,21</w:t>
                  </w:r>
                </w:p>
              </w:tc>
            </w:tr>
            <w:tr w:rsidR="007B4881" w:rsidRPr="00AB6A75" w14:paraId="447B8EED" w14:textId="77777777">
              <w:trPr>
                <w:trHeight w:val="249"/>
              </w:trPr>
              <w:tc>
                <w:tcPr>
                  <w:tcW w:w="5062" w:type="dxa"/>
                  <w:vAlign w:val="center"/>
                </w:tcPr>
                <w:p w14:paraId="3F33A7F8" w14:textId="77777777" w:rsidR="007B4881" w:rsidRPr="00AB6A75" w:rsidRDefault="00D9277D">
                  <w:pPr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AB6A75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 xml:space="preserve">Valor </w:t>
                  </w:r>
                  <w:r w:rsidRPr="00AB6A75">
                    <w:rPr>
                      <w:rFonts w:ascii="Arial" w:eastAsia="Droid Sans Fallback" w:hAnsi="Arial" w:cs="Arial"/>
                      <w:bCs/>
                      <w:kern w:val="3"/>
                      <w:sz w:val="20"/>
                      <w:szCs w:val="20"/>
                      <w:lang w:eastAsia="zh-CN"/>
                    </w:rPr>
                    <w:t>pagado o desembolsado al contratista.</w:t>
                  </w:r>
                </w:p>
              </w:tc>
              <w:tc>
                <w:tcPr>
                  <w:tcW w:w="2410" w:type="dxa"/>
                  <w:vAlign w:val="center"/>
                </w:tcPr>
                <w:p w14:paraId="3BBFB47A" w14:textId="77777777" w:rsidR="007B4881" w:rsidRPr="00AB6A75" w:rsidRDefault="00D9277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6A75">
                    <w:rPr>
                      <w:rFonts w:ascii="Arial" w:hAnsi="Arial" w:cs="Arial"/>
                      <w:sz w:val="20"/>
                      <w:szCs w:val="20"/>
                    </w:rPr>
                    <w:t>$ 261.087.905,21</w:t>
                  </w:r>
                </w:p>
              </w:tc>
            </w:tr>
            <w:tr w:rsidR="007B4881" w:rsidRPr="00AB6A75" w14:paraId="2F128A20" w14:textId="77777777">
              <w:trPr>
                <w:trHeight w:val="249"/>
              </w:trPr>
              <w:tc>
                <w:tcPr>
                  <w:tcW w:w="5062" w:type="dxa"/>
                  <w:vAlign w:val="center"/>
                </w:tcPr>
                <w:p w14:paraId="5326F56F" w14:textId="77777777" w:rsidR="007B4881" w:rsidRPr="00AB6A75" w:rsidRDefault="00D9277D">
                  <w:pPr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 w:rsidRPr="00AB6A75">
                    <w:rPr>
                      <w:rFonts w:ascii="Arial" w:eastAsia="Droid Sans Fallback" w:hAnsi="Arial" w:cs="Arial"/>
                      <w:bCs/>
                      <w:kern w:val="3"/>
                      <w:sz w:val="20"/>
                      <w:szCs w:val="20"/>
                      <w:lang w:eastAsia="zh-CN"/>
                    </w:rPr>
                    <w:lastRenderedPageBreak/>
                    <w:t>Saldo a favor del contratista</w:t>
                  </w:r>
                </w:p>
              </w:tc>
              <w:tc>
                <w:tcPr>
                  <w:tcW w:w="2410" w:type="dxa"/>
                  <w:vAlign w:val="center"/>
                </w:tcPr>
                <w:p w14:paraId="18A28D47" w14:textId="77777777" w:rsidR="007B4881" w:rsidRPr="00AB6A75" w:rsidRDefault="00D9277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6A75">
                    <w:rPr>
                      <w:rFonts w:ascii="Arial" w:hAnsi="Arial" w:cs="Arial"/>
                      <w:sz w:val="20"/>
                      <w:szCs w:val="20"/>
                    </w:rPr>
                    <w:t>$0</w:t>
                  </w:r>
                </w:p>
              </w:tc>
            </w:tr>
            <w:tr w:rsidR="007B4881" w:rsidRPr="00AB6A75" w14:paraId="58AD4465" w14:textId="77777777">
              <w:trPr>
                <w:trHeight w:val="256"/>
              </w:trPr>
              <w:tc>
                <w:tcPr>
                  <w:tcW w:w="5062" w:type="dxa"/>
                  <w:vAlign w:val="center"/>
                </w:tcPr>
                <w:p w14:paraId="7549C357" w14:textId="77777777" w:rsidR="007B4881" w:rsidRPr="00AB6A75" w:rsidRDefault="00D9277D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</w:pPr>
                  <w:r w:rsidRPr="00AB6A75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VALOR A LIBERAR</w:t>
                  </w:r>
                </w:p>
              </w:tc>
              <w:tc>
                <w:tcPr>
                  <w:tcW w:w="2410" w:type="dxa"/>
                  <w:vAlign w:val="center"/>
                </w:tcPr>
                <w:p w14:paraId="29D7D904" w14:textId="77777777" w:rsidR="007B4881" w:rsidRPr="00AB6A75" w:rsidRDefault="00D9277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commentRangeStart w:id="3"/>
                  <w:r w:rsidRPr="00AB6A75">
                    <w:rPr>
                      <w:rFonts w:ascii="Arial" w:hAnsi="Arial" w:cs="Arial"/>
                      <w:sz w:val="20"/>
                      <w:szCs w:val="20"/>
                    </w:rPr>
                    <w:t>$0,79</w:t>
                  </w:r>
                  <w:commentRangeEnd w:id="3"/>
                  <w:r w:rsidR="008E576C">
                    <w:rPr>
                      <w:rStyle w:val="Refdecomentario"/>
                    </w:rPr>
                    <w:commentReference w:id="3"/>
                  </w:r>
                </w:p>
              </w:tc>
            </w:tr>
            <w:tr w:rsidR="007B4881" w:rsidRPr="00AB6A75" w14:paraId="605AF285" w14:textId="77777777">
              <w:trPr>
                <w:trHeight w:val="256"/>
              </w:trPr>
              <w:tc>
                <w:tcPr>
                  <w:tcW w:w="5062" w:type="dxa"/>
                  <w:vAlign w:val="center"/>
                </w:tcPr>
                <w:p w14:paraId="0A25BDA6" w14:textId="77777777" w:rsidR="007B4881" w:rsidRPr="00AB6A75" w:rsidRDefault="00D9277D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</w:pPr>
                  <w:r w:rsidRPr="00AB6A75">
                    <w:rPr>
                      <w:rFonts w:ascii="Arial" w:hAnsi="Arial" w:cs="Arial"/>
                      <w:b/>
                      <w:sz w:val="20"/>
                      <w:szCs w:val="20"/>
                      <w:lang w:val="es-MX"/>
                    </w:rPr>
                    <w:t>VALOR LIBERADO (Cuando aplique)</w:t>
                  </w:r>
                </w:p>
              </w:tc>
              <w:tc>
                <w:tcPr>
                  <w:tcW w:w="2410" w:type="dxa"/>
                  <w:vAlign w:val="center"/>
                </w:tcPr>
                <w:p w14:paraId="64E92C72" w14:textId="77777777" w:rsidR="007B4881" w:rsidRPr="00AB6A75" w:rsidRDefault="00D9277D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6A75">
                    <w:rPr>
                      <w:rFonts w:ascii="Arial" w:hAnsi="Arial" w:cs="Arial"/>
                      <w:sz w:val="20"/>
                      <w:szCs w:val="20"/>
                    </w:rPr>
                    <w:t>$0</w:t>
                  </w:r>
                </w:p>
              </w:tc>
            </w:tr>
            <w:tr w:rsidR="007B4881" w:rsidRPr="00AB6A75" w14:paraId="30135F4E" w14:textId="77777777">
              <w:trPr>
                <w:trHeight w:val="256"/>
              </w:trPr>
              <w:tc>
                <w:tcPr>
                  <w:tcW w:w="7472" w:type="dxa"/>
                  <w:gridSpan w:val="2"/>
                  <w:vAlign w:val="center"/>
                </w:tcPr>
                <w:p w14:paraId="1C16C1BE" w14:textId="77777777" w:rsidR="007B4881" w:rsidRPr="00AB6A75" w:rsidRDefault="00D9277D">
                  <w:pPr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commentRangeStart w:id="4"/>
                  <w:commentRangeStart w:id="5"/>
                  <w:r w:rsidRPr="00AB6A75">
                    <w:rPr>
                      <w:rFonts w:ascii="Arial" w:eastAsia="Droid Sans Fallback" w:hAnsi="Arial" w:cs="Arial"/>
                      <w:b/>
                      <w:kern w:val="3"/>
                      <w:sz w:val="20"/>
                      <w:szCs w:val="20"/>
                      <w:u w:val="single"/>
                      <w:lang w:eastAsia="zh-CN"/>
                    </w:rPr>
                    <w:t xml:space="preserve">Se adjunta la Relación de pagos expedida por Gestión Financiera               </w:t>
                  </w:r>
                  <w:r w:rsidR="00CA1770" w:rsidRPr="00AB6A75">
                    <w:rPr>
                      <w:rFonts w:ascii="Arial" w:eastAsia="Droid Sans Fallback" w:hAnsi="Arial" w:cs="Arial"/>
                      <w:b/>
                      <w:kern w:val="3"/>
                      <w:sz w:val="20"/>
                      <w:szCs w:val="20"/>
                      <w:u w:val="single"/>
                      <w:lang w:eastAsia="zh-CN"/>
                    </w:rPr>
                    <w:t xml:space="preserve">                  </w:t>
                  </w:r>
                  <w:r w:rsidRPr="00AB6A75">
                    <w:rPr>
                      <w:rFonts w:ascii="Arial" w:eastAsia="Droid Sans Fallback" w:hAnsi="Arial" w:cs="Arial"/>
                      <w:b/>
                      <w:kern w:val="3"/>
                      <w:sz w:val="20"/>
                      <w:szCs w:val="20"/>
                      <w:u w:val="single"/>
                      <w:lang w:eastAsia="zh-CN"/>
                    </w:rPr>
                    <w:t>20/08/2025</w:t>
                  </w:r>
                  <w:commentRangeEnd w:id="4"/>
                  <w:r w:rsidR="008E576C">
                    <w:rPr>
                      <w:rStyle w:val="Refdecomentario"/>
                    </w:rPr>
                    <w:commentReference w:id="4"/>
                  </w:r>
                  <w:commentRangeEnd w:id="5"/>
                  <w:r w:rsidR="00E0148C">
                    <w:rPr>
                      <w:rStyle w:val="Refdecomentario"/>
                    </w:rPr>
                    <w:commentReference w:id="5"/>
                  </w:r>
                </w:p>
              </w:tc>
            </w:tr>
          </w:tbl>
          <w:p w14:paraId="723BFF89" w14:textId="77777777" w:rsidR="007B4881" w:rsidRPr="00AB6A75" w:rsidRDefault="007B4881">
            <w:pPr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02C72090" w14:textId="77777777" w:rsidR="007B4881" w:rsidRPr="00AB6A75" w:rsidRDefault="00D9277D" w:rsidP="00314F46">
            <w:pPr>
              <w:pStyle w:val="Prrafodelista"/>
              <w:numPr>
                <w:ilvl w:val="0"/>
                <w:numId w:val="10"/>
              </w:numPr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AB6A75"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  <w:t>INFORME DE EJECUCIÓN ASPECTOS LEGALES</w:t>
            </w:r>
            <w:r w:rsidRPr="00AB6A75"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val="es-ES" w:eastAsia="zh-CN"/>
              </w:rPr>
              <w:t xml:space="preserve"> (9)</w:t>
            </w:r>
          </w:p>
          <w:p w14:paraId="2C38D61B" w14:textId="77777777" w:rsidR="007B4881" w:rsidRPr="00AB6A75" w:rsidRDefault="007B4881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</w:p>
          <w:p w14:paraId="6D02B50E" w14:textId="27A3A404" w:rsidR="00875F89" w:rsidRDefault="00D9277D" w:rsidP="00875F89">
            <w:pPr>
              <w:pStyle w:val="Prrafodelista"/>
              <w:numPr>
                <w:ilvl w:val="1"/>
                <w:numId w:val="10"/>
              </w:numPr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  <w:commentRangeStart w:id="6"/>
            <w:commentRangeStart w:id="7"/>
            <w:r w:rsidRPr="00AB6A75"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  <w:t>GARANTÍAS EXIGIDAS.</w:t>
            </w:r>
            <w:commentRangeEnd w:id="6"/>
            <w:r w:rsidR="008E576C">
              <w:rPr>
                <w:rStyle w:val="Refdecomentario"/>
              </w:rPr>
              <w:commentReference w:id="6"/>
            </w:r>
            <w:commentRangeEnd w:id="7"/>
            <w:r w:rsidR="00E0148C">
              <w:rPr>
                <w:rStyle w:val="Refdecomentario"/>
              </w:rPr>
              <w:commentReference w:id="7"/>
            </w:r>
          </w:p>
          <w:p w14:paraId="4BD7FCF4" w14:textId="77777777" w:rsidR="00875F89" w:rsidRDefault="00875F89" w:rsidP="00875F89">
            <w:pPr>
              <w:pStyle w:val="Prrafodelista"/>
              <w:suppressAutoHyphens w:val="0"/>
              <w:autoSpaceDN/>
              <w:ind w:left="2105"/>
              <w:jc w:val="both"/>
              <w:textAlignment w:val="auto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tbl>
            <w:tblPr>
              <w:tblStyle w:val="Tablaconcuadrcula"/>
              <w:tblW w:w="7938" w:type="dxa"/>
              <w:tblInd w:w="1129" w:type="dxa"/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126"/>
              <w:gridCol w:w="1701"/>
              <w:gridCol w:w="1701"/>
            </w:tblGrid>
            <w:tr w:rsidR="00875F89" w14:paraId="058AE513" w14:textId="77777777" w:rsidTr="00875F89">
              <w:tc>
                <w:tcPr>
                  <w:tcW w:w="2410" w:type="dxa"/>
                </w:tcPr>
                <w:p w14:paraId="4D6515E2" w14:textId="62B04813" w:rsidR="00875F89" w:rsidRDefault="00875F89" w:rsidP="00875F8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Droid Sans Fallback" w:hAnsi="Arial" w:cs="Arial"/>
                      <w:b/>
                      <w:bCs/>
                      <w:kern w:val="3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Arial" w:eastAsia="Droid Sans Fallback" w:hAnsi="Arial" w:cs="Arial"/>
                      <w:b/>
                      <w:bCs/>
                      <w:kern w:val="3"/>
                      <w:sz w:val="20"/>
                      <w:szCs w:val="20"/>
                      <w:lang w:eastAsia="zh-CN"/>
                    </w:rPr>
                    <w:t>Póliza</w:t>
                  </w:r>
                </w:p>
              </w:tc>
              <w:tc>
                <w:tcPr>
                  <w:tcW w:w="2126" w:type="dxa"/>
                </w:tcPr>
                <w:p w14:paraId="3728541F" w14:textId="671493D7" w:rsidR="00875F89" w:rsidRDefault="00875F89" w:rsidP="00875F8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Droid Sans Fallback" w:hAnsi="Arial" w:cs="Arial"/>
                      <w:b/>
                      <w:bCs/>
                      <w:kern w:val="3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Arial" w:eastAsia="Droid Sans Fallback" w:hAnsi="Arial" w:cs="Arial"/>
                      <w:b/>
                      <w:bCs/>
                      <w:kern w:val="3"/>
                      <w:sz w:val="20"/>
                      <w:szCs w:val="20"/>
                      <w:lang w:eastAsia="zh-CN"/>
                    </w:rPr>
                    <w:t>Número de póliza</w:t>
                  </w:r>
                </w:p>
              </w:tc>
              <w:tc>
                <w:tcPr>
                  <w:tcW w:w="1701" w:type="dxa"/>
                </w:tcPr>
                <w:p w14:paraId="7DFEAFAB" w14:textId="2A9A0A84" w:rsidR="00875F89" w:rsidRDefault="00875F89" w:rsidP="00875F8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Droid Sans Fallback" w:hAnsi="Arial" w:cs="Arial"/>
                      <w:b/>
                      <w:bCs/>
                      <w:kern w:val="3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Arial" w:eastAsia="Droid Sans Fallback" w:hAnsi="Arial" w:cs="Arial"/>
                      <w:b/>
                      <w:bCs/>
                      <w:kern w:val="3"/>
                      <w:sz w:val="20"/>
                      <w:szCs w:val="20"/>
                      <w:lang w:eastAsia="zh-CN"/>
                    </w:rPr>
                    <w:t>Vigencia póliza</w:t>
                  </w:r>
                </w:p>
              </w:tc>
              <w:tc>
                <w:tcPr>
                  <w:tcW w:w="1701" w:type="dxa"/>
                </w:tcPr>
                <w:p w14:paraId="3ED80E6A" w14:textId="2B7D38F4" w:rsidR="00875F89" w:rsidRDefault="00875F89" w:rsidP="00875F8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Droid Sans Fallback" w:hAnsi="Arial" w:cs="Arial"/>
                      <w:b/>
                      <w:bCs/>
                      <w:kern w:val="3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Arial" w:eastAsia="Droid Sans Fallback" w:hAnsi="Arial" w:cs="Arial"/>
                      <w:b/>
                      <w:bCs/>
                      <w:kern w:val="3"/>
                      <w:sz w:val="20"/>
                      <w:szCs w:val="20"/>
                      <w:lang w:eastAsia="zh-CN"/>
                    </w:rPr>
                    <w:t>Valor póliza</w:t>
                  </w:r>
                </w:p>
              </w:tc>
            </w:tr>
            <w:tr w:rsidR="00875F89" w:rsidRPr="00875F89" w14:paraId="3AB4E15C" w14:textId="77777777" w:rsidTr="00875F89">
              <w:tc>
                <w:tcPr>
                  <w:tcW w:w="2410" w:type="dxa"/>
                </w:tcPr>
                <w:p w14:paraId="03E081F0" w14:textId="61331941" w:rsidR="00875F89" w:rsidRPr="00875F89" w:rsidRDefault="00875F89" w:rsidP="00875F89">
                  <w:pPr>
                    <w:suppressAutoHyphens w:val="0"/>
                    <w:autoSpaceDN/>
                    <w:textAlignment w:val="auto"/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</w:pPr>
                  <w:r w:rsidRPr="00875F89"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  <w:t>Cumplimiento - Cumplimiento del contrato</w:t>
                  </w:r>
                </w:p>
              </w:tc>
              <w:tc>
                <w:tcPr>
                  <w:tcW w:w="2126" w:type="dxa"/>
                  <w:vAlign w:val="center"/>
                </w:tcPr>
                <w:p w14:paraId="56E579F3" w14:textId="30703C40" w:rsidR="00875F89" w:rsidRPr="00875F89" w:rsidRDefault="00875F89" w:rsidP="00875F8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</w:pPr>
                  <w:r w:rsidRPr="00875F89"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  <w:t>360-47-994000035015</w:t>
                  </w:r>
                </w:p>
              </w:tc>
              <w:tc>
                <w:tcPr>
                  <w:tcW w:w="1701" w:type="dxa"/>
                  <w:vAlign w:val="center"/>
                </w:tcPr>
                <w:p w14:paraId="3A2B3BF8" w14:textId="3F9004A3" w:rsidR="00875F89" w:rsidRPr="00875F89" w:rsidRDefault="00875F89" w:rsidP="00875F8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</w:pPr>
                  <w:r w:rsidRPr="00875F89"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  <w:t>30/06/2025</w:t>
                  </w:r>
                </w:p>
              </w:tc>
              <w:tc>
                <w:tcPr>
                  <w:tcW w:w="1701" w:type="dxa"/>
                  <w:vAlign w:val="center"/>
                </w:tcPr>
                <w:p w14:paraId="3C844E19" w14:textId="28E420BC" w:rsidR="00875F89" w:rsidRPr="00875F89" w:rsidRDefault="00875F89" w:rsidP="00875F8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  <w:t xml:space="preserve">$ </w:t>
                  </w:r>
                  <w:r w:rsidRPr="00875F89"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  <w:t>30.358.790,60</w:t>
                  </w:r>
                </w:p>
              </w:tc>
            </w:tr>
            <w:tr w:rsidR="00875F89" w:rsidRPr="00875F89" w14:paraId="58C5158B" w14:textId="77777777" w:rsidTr="00875F89">
              <w:tc>
                <w:tcPr>
                  <w:tcW w:w="2410" w:type="dxa"/>
                </w:tcPr>
                <w:p w14:paraId="7C2610B7" w14:textId="66D11314" w:rsidR="00875F89" w:rsidRPr="00875F89" w:rsidRDefault="00875F89" w:rsidP="00875F89">
                  <w:pPr>
                    <w:suppressAutoHyphens w:val="0"/>
                    <w:autoSpaceDN/>
                    <w:textAlignment w:val="auto"/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</w:pPr>
                  <w:r w:rsidRPr="00875F89"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  <w:t>Cumplimiento - Pago de salarios</w:t>
                  </w:r>
                </w:p>
              </w:tc>
              <w:tc>
                <w:tcPr>
                  <w:tcW w:w="2126" w:type="dxa"/>
                  <w:vAlign w:val="center"/>
                </w:tcPr>
                <w:p w14:paraId="48951DE5" w14:textId="76035663" w:rsidR="00875F89" w:rsidRPr="00875F89" w:rsidRDefault="00875F89" w:rsidP="00875F8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</w:pPr>
                  <w:r w:rsidRPr="00875F89"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  <w:t>360-47-994000035015</w:t>
                  </w:r>
                </w:p>
              </w:tc>
              <w:tc>
                <w:tcPr>
                  <w:tcW w:w="1701" w:type="dxa"/>
                  <w:vAlign w:val="center"/>
                </w:tcPr>
                <w:p w14:paraId="0103D265" w14:textId="0E3E479C" w:rsidR="00875F89" w:rsidRPr="00875F89" w:rsidRDefault="00875F89" w:rsidP="00875F8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</w:pPr>
                  <w:r w:rsidRPr="00875F89"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  <w:t>31/12/2027</w:t>
                  </w:r>
                </w:p>
              </w:tc>
              <w:tc>
                <w:tcPr>
                  <w:tcW w:w="1701" w:type="dxa"/>
                  <w:vAlign w:val="center"/>
                </w:tcPr>
                <w:p w14:paraId="3C82C6D2" w14:textId="329F6724" w:rsidR="00875F89" w:rsidRPr="00875F89" w:rsidRDefault="00875F89" w:rsidP="00875F8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  <w:t xml:space="preserve">$ </w:t>
                  </w:r>
                  <w:r w:rsidRPr="00875F89"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  <w:t>15.179.395,30</w:t>
                  </w:r>
                </w:p>
              </w:tc>
            </w:tr>
            <w:tr w:rsidR="00875F89" w:rsidRPr="00875F89" w14:paraId="039827C5" w14:textId="77777777" w:rsidTr="00875F89">
              <w:tc>
                <w:tcPr>
                  <w:tcW w:w="2410" w:type="dxa"/>
                </w:tcPr>
                <w:p w14:paraId="7E45C3A9" w14:textId="0FB09113" w:rsidR="00875F89" w:rsidRPr="00875F89" w:rsidRDefault="00875F89" w:rsidP="00875F89">
                  <w:pPr>
                    <w:suppressAutoHyphens w:val="0"/>
                    <w:autoSpaceDN/>
                    <w:textAlignment w:val="auto"/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</w:pPr>
                  <w:r w:rsidRPr="00875F89"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  <w:t>Cumplimiento - Calidad del servicio</w:t>
                  </w:r>
                </w:p>
              </w:tc>
              <w:tc>
                <w:tcPr>
                  <w:tcW w:w="2126" w:type="dxa"/>
                  <w:vAlign w:val="center"/>
                </w:tcPr>
                <w:p w14:paraId="3299625F" w14:textId="4C5C2580" w:rsidR="00875F89" w:rsidRPr="00875F89" w:rsidRDefault="00875F89" w:rsidP="00875F8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</w:pPr>
                  <w:r w:rsidRPr="00875F89"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  <w:t>360-47-994000035015</w:t>
                  </w:r>
                </w:p>
              </w:tc>
              <w:tc>
                <w:tcPr>
                  <w:tcW w:w="1701" w:type="dxa"/>
                  <w:vAlign w:val="center"/>
                </w:tcPr>
                <w:p w14:paraId="5EE766DB" w14:textId="15BE6CC9" w:rsidR="00875F89" w:rsidRPr="00875F89" w:rsidRDefault="00875F89" w:rsidP="00875F8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</w:pPr>
                  <w:r w:rsidRPr="00875F89"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  <w:t>30/06/2025</w:t>
                  </w:r>
                </w:p>
              </w:tc>
              <w:tc>
                <w:tcPr>
                  <w:tcW w:w="1701" w:type="dxa"/>
                  <w:vAlign w:val="center"/>
                </w:tcPr>
                <w:p w14:paraId="1BD84B4B" w14:textId="5D368976" w:rsidR="00875F89" w:rsidRPr="00875F89" w:rsidRDefault="00875F89" w:rsidP="00875F8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  <w:t xml:space="preserve">$ </w:t>
                  </w:r>
                  <w:r w:rsidRPr="00875F89">
                    <w:rPr>
                      <w:rFonts w:ascii="Arial" w:hAnsi="Arial" w:cs="Arial"/>
                      <w:color w:val="000000"/>
                      <w:sz w:val="17"/>
                      <w:szCs w:val="17"/>
                      <w:shd w:val="clear" w:color="auto" w:fill="FFFFFF"/>
                    </w:rPr>
                    <w:t>30.358.790,60</w:t>
                  </w:r>
                </w:p>
              </w:tc>
            </w:tr>
          </w:tbl>
          <w:p w14:paraId="69DEB40C" w14:textId="77777777" w:rsidR="00875F89" w:rsidRPr="00875F89" w:rsidRDefault="00875F89" w:rsidP="00875F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17"/>
                <w:szCs w:val="17"/>
                <w:shd w:val="clear" w:color="auto" w:fill="FFFFFF"/>
              </w:rPr>
            </w:pPr>
          </w:p>
          <w:p w14:paraId="6B3B8A1D" w14:textId="77777777" w:rsidR="00AB6A75" w:rsidRPr="00AB6A75" w:rsidRDefault="00AB6A75" w:rsidP="00AB6A75">
            <w:pPr>
              <w:pStyle w:val="Prrafodelista"/>
              <w:suppressAutoHyphens w:val="0"/>
              <w:autoSpaceDN/>
              <w:ind w:left="1070"/>
              <w:jc w:val="both"/>
              <w:textAlignment w:val="auto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A6F2548" w14:textId="77777777" w:rsidR="007B4881" w:rsidRPr="00AB6A75" w:rsidRDefault="00D9277D">
            <w:pPr>
              <w:pStyle w:val="Prrafodelista"/>
              <w:suppressAutoHyphens w:val="0"/>
              <w:autoSpaceDN/>
              <w:ind w:left="1070"/>
              <w:jc w:val="both"/>
              <w:textAlignment w:val="auto"/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</w:pPr>
            <w:r w:rsidRPr="00AB6A75"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  <w:t xml:space="preserve">En el caso de que no apliquen garantías </w:t>
            </w:r>
            <w:proofErr w:type="spellStart"/>
            <w:r w:rsidRPr="00AB6A75"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  <w:t>extendias</w:t>
            </w:r>
            <w:proofErr w:type="spellEnd"/>
            <w:r w:rsidRPr="00AB6A75"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  <w:t xml:space="preserve"> relacionar N.A </w:t>
            </w:r>
          </w:p>
          <w:p w14:paraId="24F61AFE" w14:textId="77777777" w:rsidR="007B4881" w:rsidRPr="00AB6A75" w:rsidRDefault="007B4881">
            <w:pPr>
              <w:pStyle w:val="Prrafodelista"/>
              <w:suppressAutoHyphens w:val="0"/>
              <w:autoSpaceDN/>
              <w:ind w:left="1070"/>
              <w:jc w:val="both"/>
              <w:textAlignment w:val="auto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</w:p>
          <w:p w14:paraId="107641F7" w14:textId="77777777" w:rsidR="007B4881" w:rsidRPr="00AB6A75" w:rsidRDefault="007B4881">
            <w:pPr>
              <w:suppressAutoHyphens w:val="0"/>
              <w:autoSpaceDN/>
              <w:ind w:left="710"/>
              <w:jc w:val="both"/>
              <w:textAlignment w:val="auto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</w:p>
          <w:tbl>
            <w:tblPr>
              <w:tblStyle w:val="Tablaconcuadrcula"/>
              <w:tblpPr w:leftFromText="141" w:rightFromText="141" w:vertAnchor="text" w:horzAnchor="margin" w:tblpXSpec="center" w:tblpY="-17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59"/>
              <w:gridCol w:w="1759"/>
            </w:tblGrid>
            <w:tr w:rsidR="007B4881" w:rsidRPr="00AB6A75" w14:paraId="69515966" w14:textId="77777777">
              <w:tc>
                <w:tcPr>
                  <w:tcW w:w="5959" w:type="dxa"/>
                </w:tcPr>
                <w:p w14:paraId="23CD6358" w14:textId="77777777" w:rsidR="007B4881" w:rsidRPr="00AB6A75" w:rsidRDefault="00D9277D">
                  <w:pPr>
                    <w:pStyle w:val="Prrafodelista"/>
                    <w:ind w:left="0"/>
                    <w:jc w:val="both"/>
                    <w:rPr>
                      <w:rFonts w:ascii="Arial" w:eastAsia="Droid Sans Fallback" w:hAnsi="Arial" w:cs="Arial"/>
                      <w:bCs/>
                      <w:kern w:val="3"/>
                      <w:sz w:val="20"/>
                      <w:szCs w:val="20"/>
                      <w:lang w:eastAsia="zh-CN"/>
                    </w:rPr>
                  </w:pPr>
                  <w:r w:rsidRPr="00AB6A75">
                    <w:rPr>
                      <w:rFonts w:ascii="Arial" w:eastAsia="Droid Sans Fallback" w:hAnsi="Arial" w:cs="Arial"/>
                      <w:bCs/>
                      <w:kern w:val="3"/>
                      <w:sz w:val="20"/>
                      <w:szCs w:val="20"/>
                      <w:lang w:eastAsia="zh-CN"/>
                    </w:rPr>
                    <w:t>Información sobre la vigencia extensión de la vigencia, para los casos de liquidación del contrato. (Se debe adjuntar la garantía, extendida)</w:t>
                  </w:r>
                </w:p>
              </w:tc>
              <w:tc>
                <w:tcPr>
                  <w:tcW w:w="1759" w:type="dxa"/>
                </w:tcPr>
                <w:p w14:paraId="1968ECCE" w14:textId="77777777" w:rsidR="007B4881" w:rsidRPr="00AB6A75" w:rsidRDefault="00D9277D">
                  <w:pPr>
                    <w:pStyle w:val="Prrafodelista"/>
                    <w:ind w:left="0"/>
                    <w:jc w:val="right"/>
                    <w:rPr>
                      <w:rFonts w:ascii="Arial" w:eastAsia="Droid Sans Fallback" w:hAnsi="Arial" w:cs="Arial"/>
                      <w:bCs/>
                      <w:kern w:val="3"/>
                      <w:sz w:val="20"/>
                      <w:szCs w:val="20"/>
                      <w:lang w:eastAsia="zh-CN"/>
                    </w:rPr>
                  </w:pPr>
                  <w:r w:rsidRPr="00AB6A75">
                    <w:rPr>
                      <w:rFonts w:ascii="Arial" w:eastAsia="Droid Sans Fallback" w:hAnsi="Arial" w:cs="Arial"/>
                      <w:bCs/>
                      <w:kern w:val="3"/>
                      <w:sz w:val="20"/>
                      <w:szCs w:val="20"/>
                      <w:lang w:eastAsia="zh-CN"/>
                    </w:rPr>
                    <w:t>N/A</w:t>
                  </w:r>
                </w:p>
              </w:tc>
            </w:tr>
          </w:tbl>
          <w:p w14:paraId="70DF9197" w14:textId="566C9B4B" w:rsidR="007B4881" w:rsidRDefault="007B4881">
            <w:pPr>
              <w:pStyle w:val="Prrafodelista"/>
              <w:ind w:left="1080"/>
              <w:jc w:val="both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</w:p>
          <w:p w14:paraId="1F8E61BE" w14:textId="366AFB9A" w:rsidR="00B5307D" w:rsidRDefault="00B5307D">
            <w:pPr>
              <w:pStyle w:val="Prrafodelista"/>
              <w:ind w:left="1080"/>
              <w:jc w:val="both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</w:p>
          <w:p w14:paraId="4143161E" w14:textId="77777777" w:rsidR="00B5307D" w:rsidRPr="00AB6A75" w:rsidRDefault="00B5307D">
            <w:pPr>
              <w:pStyle w:val="Prrafodelista"/>
              <w:ind w:left="1080"/>
              <w:jc w:val="both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</w:p>
          <w:p w14:paraId="4B4A3945" w14:textId="77777777" w:rsidR="00F250E5" w:rsidRPr="000F64C5" w:rsidRDefault="00F250E5" w:rsidP="000F64C5">
            <w:pPr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</w:p>
          <w:p w14:paraId="1E00A140" w14:textId="0CA25958" w:rsidR="007B4881" w:rsidRPr="00AB6A75" w:rsidRDefault="00D9277D" w:rsidP="00314F46">
            <w:pPr>
              <w:pStyle w:val="Prrafodelista"/>
              <w:numPr>
                <w:ilvl w:val="1"/>
                <w:numId w:val="10"/>
              </w:numPr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  <w:r w:rsidRPr="00AB6A75">
              <w:rPr>
                <w:rFonts w:ascii="Arial" w:hAnsi="Arial" w:cs="Arial"/>
                <w:b/>
                <w:sz w:val="20"/>
                <w:szCs w:val="20"/>
              </w:rPr>
              <w:t>Cumplimiento de las normas y requerimientos de seguridad y salud en el trabajo</w:t>
            </w:r>
          </w:p>
          <w:p w14:paraId="1936D07F" w14:textId="77777777" w:rsidR="007B4881" w:rsidRPr="00AB6A75" w:rsidRDefault="007B4881">
            <w:pPr>
              <w:pStyle w:val="Prrafodelista"/>
              <w:suppressAutoHyphens w:val="0"/>
              <w:autoSpaceDN/>
              <w:ind w:left="1070" w:right="-80"/>
              <w:jc w:val="both"/>
              <w:textAlignment w:val="auto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</w:p>
          <w:p w14:paraId="66E94D1C" w14:textId="147F1D27" w:rsidR="007B4881" w:rsidRPr="00AB6A75" w:rsidRDefault="00D9277D">
            <w:pPr>
              <w:ind w:left="1131" w:hanging="990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AB6A75"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  <w:t xml:space="preserve">                 </w:t>
            </w:r>
            <w:r w:rsidRPr="00AB6A7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>Se dio cumplimiento a lo dispuesto en el POE-A01.2014-001 “Gestión de Seguridad y Salud en el trabajo”, especialmente lo establecido en el Anexo 1 sobre Normas y Requerimientos de Seguridad y Salud en el Trabajo para Contratistas y los criterios de sostenibilidad ambiental, de acuerdo al tipo de actividad que desarrolla y certifico que verifiqué el cumplimiento del pago total de la seguridad social durante la ejecución del contrato</w:t>
            </w:r>
            <w:r w:rsidRPr="00AB6A75"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  <w:t>.</w:t>
            </w:r>
          </w:p>
          <w:p w14:paraId="1F40151F" w14:textId="77777777" w:rsidR="007B4881" w:rsidRPr="00AB6A75" w:rsidRDefault="007B4881">
            <w:pPr>
              <w:jc w:val="both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</w:p>
          <w:p w14:paraId="787719F4" w14:textId="77777777" w:rsidR="007B4881" w:rsidRPr="00AB6A75" w:rsidRDefault="00D9277D" w:rsidP="00314F46">
            <w:pPr>
              <w:pStyle w:val="Prrafodelista"/>
              <w:numPr>
                <w:ilvl w:val="1"/>
                <w:numId w:val="10"/>
              </w:numPr>
              <w:suppressAutoHyphens w:val="0"/>
              <w:autoSpaceDN/>
              <w:jc w:val="both"/>
              <w:textAlignment w:val="auto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  <w:r w:rsidRPr="00AB6A75">
              <w:rPr>
                <w:rFonts w:ascii="Arial" w:hAnsi="Arial" w:cs="Arial"/>
                <w:b/>
                <w:sz w:val="20"/>
                <w:szCs w:val="20"/>
              </w:rPr>
              <w:t>Cumplimiento de criterios de sostenibilidad ambiental</w:t>
            </w:r>
          </w:p>
          <w:p w14:paraId="0C2BA1BA" w14:textId="77777777" w:rsidR="007B4881" w:rsidRPr="00AB6A75" w:rsidRDefault="007B4881">
            <w:pPr>
              <w:pStyle w:val="Prrafodelista"/>
              <w:suppressAutoHyphens w:val="0"/>
              <w:autoSpaceDN/>
              <w:ind w:left="1070"/>
              <w:jc w:val="both"/>
              <w:textAlignment w:val="auto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</w:p>
          <w:p w14:paraId="00E80842" w14:textId="77777777" w:rsidR="007B4881" w:rsidRPr="00AB6A75" w:rsidRDefault="00D9277D">
            <w:pPr>
              <w:ind w:left="1131" w:firstLine="3"/>
              <w:jc w:val="both"/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</w:pPr>
            <w:r w:rsidRPr="00AB6A7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>Se da cumplimiento a la directiva presidencial No. 04 del 3 de abril del 2012 sobre Eficiencia Administrativa y Lineamientos de la Política de Cero Papel en la Administración Pública y con las políticas ambientales del INS, contenidas en el Instructivo de Gestión Integral de Residuos.</w:t>
            </w:r>
          </w:p>
          <w:p w14:paraId="60917B7B" w14:textId="77777777" w:rsidR="007B4881" w:rsidRPr="00AB6A75" w:rsidRDefault="007B4881">
            <w:pPr>
              <w:ind w:left="1131" w:firstLine="3"/>
              <w:jc w:val="both"/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</w:pPr>
          </w:p>
          <w:p w14:paraId="483AFDAB" w14:textId="77777777" w:rsidR="007B4881" w:rsidRPr="00AB6A75" w:rsidRDefault="00D9277D" w:rsidP="00314F46">
            <w:pPr>
              <w:pStyle w:val="Prrafodelista"/>
              <w:numPr>
                <w:ilvl w:val="1"/>
                <w:numId w:val="10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AB6A75">
              <w:rPr>
                <w:rFonts w:ascii="Arial" w:hAnsi="Arial" w:cs="Arial"/>
                <w:b/>
                <w:sz w:val="20"/>
                <w:szCs w:val="20"/>
              </w:rPr>
              <w:t>Monitoreo del tratamiento a los riesgos de contratación registrados en el FOR-A02.0000-026 Anexo No 1 a los estudios previos Matriz de riesgos de contratación</w:t>
            </w:r>
          </w:p>
          <w:p w14:paraId="2DF03861" w14:textId="77777777" w:rsidR="00206FE4" w:rsidRPr="00AB6A75" w:rsidRDefault="00206FE4" w:rsidP="00206F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1005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4"/>
              <w:gridCol w:w="425"/>
              <w:gridCol w:w="425"/>
              <w:gridCol w:w="426"/>
              <w:gridCol w:w="329"/>
              <w:gridCol w:w="1513"/>
              <w:gridCol w:w="1418"/>
              <w:gridCol w:w="567"/>
              <w:gridCol w:w="567"/>
              <w:gridCol w:w="683"/>
              <w:gridCol w:w="1301"/>
              <w:gridCol w:w="709"/>
              <w:gridCol w:w="1418"/>
            </w:tblGrid>
            <w:tr w:rsidR="00A10043" w:rsidRPr="00AB6A75" w14:paraId="63E98A45" w14:textId="77777777" w:rsidTr="000F64C5">
              <w:trPr>
                <w:trHeight w:val="1652"/>
              </w:trPr>
              <w:tc>
                <w:tcPr>
                  <w:tcW w:w="27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808080"/>
                  <w:vAlign w:val="center"/>
                  <w:hideMark/>
                </w:tcPr>
                <w:p w14:paraId="73AFA9D7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  <w:t>No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808080"/>
                  <w:textDirection w:val="btLr"/>
                  <w:vAlign w:val="center"/>
                  <w:hideMark/>
                </w:tcPr>
                <w:p w14:paraId="35139DAF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  <w:t>Clase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808080"/>
                  <w:textDirection w:val="btLr"/>
                  <w:vAlign w:val="center"/>
                  <w:hideMark/>
                </w:tcPr>
                <w:p w14:paraId="4C9510B9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  <w:t>Fuente</w:t>
                  </w:r>
                </w:p>
              </w:tc>
              <w:tc>
                <w:tcPr>
                  <w:tcW w:w="426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808080"/>
                  <w:textDirection w:val="btLr"/>
                  <w:vAlign w:val="center"/>
                  <w:hideMark/>
                </w:tcPr>
                <w:p w14:paraId="0DAF745C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  <w:t>Etapa</w:t>
                  </w:r>
                </w:p>
              </w:tc>
              <w:tc>
                <w:tcPr>
                  <w:tcW w:w="329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808080"/>
                  <w:textDirection w:val="btLr"/>
                  <w:vAlign w:val="center"/>
                  <w:hideMark/>
                </w:tcPr>
                <w:p w14:paraId="1F0F9729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  <w:t>Tipo</w:t>
                  </w:r>
                </w:p>
              </w:tc>
              <w:tc>
                <w:tcPr>
                  <w:tcW w:w="151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808080"/>
                  <w:vAlign w:val="center"/>
                  <w:hideMark/>
                </w:tcPr>
                <w:p w14:paraId="3426BA0A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  <w:t>Descripción (que puede pasar y, como puede ocurrir)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808080"/>
                  <w:vAlign w:val="center"/>
                  <w:hideMark/>
                </w:tcPr>
                <w:p w14:paraId="4CBBE9AC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  <w:t>Consecuencia de la ocurrencia del evento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D9D9D9"/>
                  <w:textDirection w:val="btLr"/>
                  <w:vAlign w:val="center"/>
                  <w:hideMark/>
                </w:tcPr>
                <w:p w14:paraId="600055BB" w14:textId="6A7D5D09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  <w:t>Persona responsable por implementar el</w:t>
                  </w:r>
                  <w:r w:rsidR="00F250E5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  <w:t xml:space="preserve"> </w:t>
                  </w:r>
                  <w:r w:rsidRPr="00AB6A75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  <w:t>tratamiento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D9D9D9"/>
                  <w:textDirection w:val="btLr"/>
                  <w:vAlign w:val="center"/>
                  <w:hideMark/>
                </w:tcPr>
                <w:p w14:paraId="07E5D681" w14:textId="1CE7760A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  <w:t>Fecha estimada en que se inicia el</w:t>
                  </w:r>
                  <w:r w:rsidR="00F250E5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  <w:t xml:space="preserve"> </w:t>
                  </w:r>
                  <w:r w:rsidRPr="00AB6A75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  <w:t>tratamiento</w:t>
                  </w:r>
                </w:p>
              </w:tc>
              <w:tc>
                <w:tcPr>
                  <w:tcW w:w="68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D9D9D9"/>
                  <w:textDirection w:val="btLr"/>
                  <w:vAlign w:val="center"/>
                  <w:hideMark/>
                </w:tcPr>
                <w:p w14:paraId="1762D81A" w14:textId="287A12C9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  <w:t>Fecha estimada en que se completa el</w:t>
                  </w:r>
                  <w:r w:rsidR="00F250E5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  <w:t xml:space="preserve"> </w:t>
                  </w:r>
                  <w:r w:rsidRPr="00AB6A75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  <w:t>tratamiento</w:t>
                  </w:r>
                </w:p>
              </w:tc>
              <w:tc>
                <w:tcPr>
                  <w:tcW w:w="34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center"/>
                  <w:hideMark/>
                </w:tcPr>
                <w:p w14:paraId="46090AA1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  <w:t>Monitoreo y revisión</w:t>
                  </w:r>
                </w:p>
              </w:tc>
            </w:tr>
            <w:tr w:rsidR="000F64C5" w:rsidRPr="00AB6A75" w14:paraId="2354E973" w14:textId="77777777" w:rsidTr="00D550F3">
              <w:trPr>
                <w:cantSplit/>
                <w:trHeight w:val="1675"/>
              </w:trPr>
              <w:tc>
                <w:tcPr>
                  <w:tcW w:w="27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16A535C" w14:textId="77777777" w:rsidR="00206FE4" w:rsidRPr="00AB6A75" w:rsidRDefault="00206FE4" w:rsidP="00206FE4">
                  <w:pPr>
                    <w:suppressAutoHyphens w:val="0"/>
                    <w:autoSpaceDN/>
                    <w:textAlignment w:val="auto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70C9F2E" w14:textId="77777777" w:rsidR="00206FE4" w:rsidRPr="00AB6A75" w:rsidRDefault="00206FE4" w:rsidP="00206FE4">
                  <w:pPr>
                    <w:suppressAutoHyphens w:val="0"/>
                    <w:autoSpaceDN/>
                    <w:textAlignment w:val="auto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A43685F" w14:textId="77777777" w:rsidR="00206FE4" w:rsidRPr="00AB6A75" w:rsidRDefault="00206FE4" w:rsidP="00206FE4">
                  <w:pPr>
                    <w:suppressAutoHyphens w:val="0"/>
                    <w:autoSpaceDN/>
                    <w:textAlignment w:val="auto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426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707FB5A" w14:textId="77777777" w:rsidR="00206FE4" w:rsidRPr="00AB6A75" w:rsidRDefault="00206FE4" w:rsidP="00206FE4">
                  <w:pPr>
                    <w:suppressAutoHyphens w:val="0"/>
                    <w:autoSpaceDN/>
                    <w:textAlignment w:val="auto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329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8426277" w14:textId="77777777" w:rsidR="00206FE4" w:rsidRPr="00AB6A75" w:rsidRDefault="00206FE4" w:rsidP="00206FE4">
                  <w:pPr>
                    <w:suppressAutoHyphens w:val="0"/>
                    <w:autoSpaceDN/>
                    <w:textAlignment w:val="auto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151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5C866F8" w14:textId="77777777" w:rsidR="00206FE4" w:rsidRPr="00AB6A75" w:rsidRDefault="00206FE4" w:rsidP="00206FE4">
                  <w:pPr>
                    <w:suppressAutoHyphens w:val="0"/>
                    <w:autoSpaceDN/>
                    <w:textAlignment w:val="auto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422F59B" w14:textId="77777777" w:rsidR="00206FE4" w:rsidRPr="00AB6A75" w:rsidRDefault="00206FE4" w:rsidP="00206FE4">
                  <w:pPr>
                    <w:suppressAutoHyphens w:val="0"/>
                    <w:autoSpaceDN/>
                    <w:textAlignment w:val="auto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C354061" w14:textId="77777777" w:rsidR="00206FE4" w:rsidRPr="00AB6A75" w:rsidRDefault="00206FE4" w:rsidP="00206FE4">
                  <w:pPr>
                    <w:suppressAutoHyphens w:val="0"/>
                    <w:autoSpaceDN/>
                    <w:textAlignment w:val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1F3B9DC" w14:textId="77777777" w:rsidR="00206FE4" w:rsidRPr="00AB6A75" w:rsidRDefault="00206FE4" w:rsidP="00206FE4">
                  <w:pPr>
                    <w:suppressAutoHyphens w:val="0"/>
                    <w:autoSpaceDN/>
                    <w:textAlignment w:val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68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E2DE0B3" w14:textId="77777777" w:rsidR="00206FE4" w:rsidRPr="00AB6A75" w:rsidRDefault="00206FE4" w:rsidP="00206FE4">
                  <w:pPr>
                    <w:suppressAutoHyphens w:val="0"/>
                    <w:autoSpaceDN/>
                    <w:textAlignment w:val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111FA35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  <w:t>¿Cómo se realiza el monitoreo?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D9D9D9"/>
                  <w:textDirection w:val="btLr"/>
                  <w:vAlign w:val="center"/>
                  <w:hideMark/>
                </w:tcPr>
                <w:p w14:paraId="09B8B287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  <w:t>Periodicidad ¿Cuándo?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A58E68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 xml:space="preserve">Descripción del monitoreo realizado </w:t>
                  </w:r>
                </w:p>
              </w:tc>
            </w:tr>
            <w:tr w:rsidR="00A10043" w:rsidRPr="00AB6A75" w14:paraId="57D2AA8E" w14:textId="77777777" w:rsidTr="000F64C5">
              <w:trPr>
                <w:cantSplit/>
                <w:trHeight w:val="1675"/>
              </w:trPr>
              <w:tc>
                <w:tcPr>
                  <w:tcW w:w="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8CA710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lastRenderedPageBreak/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2DF1D2D3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General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3131C377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Externo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5D248BC3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Ejecución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5E12A861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Riesgos Operacionales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D28AB3" w14:textId="77777777" w:rsidR="00206FE4" w:rsidRPr="00AB6A75" w:rsidRDefault="00206FE4" w:rsidP="00206FE4">
                  <w:pPr>
                    <w:suppressAutoHyphens w:val="0"/>
                    <w:autoSpaceDN/>
                    <w:jc w:val="both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Retardo en entrega y productos por parte de </w:t>
                  </w:r>
                  <w:r w:rsidRPr="00AB6A7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EL COOPERANTE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1FB95E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Demora en la ejecución del objeto del convenio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5016F170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Supervisor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1B392890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Inicio de ejecución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7AD5CBBD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Fin de ejecución + 4 meses mas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F61109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Informe de supervisión y apoyo al seguimiento por parte del Comité Técnico del convenio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textDirection w:val="btLr"/>
                  <w:vAlign w:val="center"/>
                  <w:hideMark/>
                </w:tcPr>
                <w:p w14:paraId="58F87E61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Semestral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152FAC" w14:textId="77777777" w:rsidR="00206FE4" w:rsidRPr="00AB6A75" w:rsidRDefault="00C302C5" w:rsidP="00C302C5">
                  <w:pPr>
                    <w:suppressAutoHyphens w:val="0"/>
                    <w:autoSpaceDN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No se presento el riesgo y se realizaron </w:t>
                  </w:r>
                  <w:proofErr w:type="spellStart"/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revisiónes</w:t>
                  </w:r>
                  <w:proofErr w:type="spellEnd"/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 periódicas del avance </w:t>
                  </w:r>
                  <w:r w:rsidR="00CA1770"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de Informe mensual </w:t>
                  </w:r>
                </w:p>
              </w:tc>
            </w:tr>
            <w:tr w:rsidR="00A10043" w:rsidRPr="00AB6A75" w14:paraId="337D028D" w14:textId="77777777" w:rsidTr="000F64C5">
              <w:trPr>
                <w:cantSplit/>
                <w:trHeight w:val="2233"/>
              </w:trPr>
              <w:tc>
                <w:tcPr>
                  <w:tcW w:w="2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E5F7F5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5C663AD5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General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58EBEC7F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Externo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6DDCAC49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Ejecución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45CA58CA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Riesgos Operacionales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BD295A" w14:textId="516F4059" w:rsidR="00206FE4" w:rsidRPr="00AB6A75" w:rsidRDefault="00206FE4" w:rsidP="00206FE4">
                  <w:pPr>
                    <w:suppressAutoHyphens w:val="0"/>
                    <w:autoSpaceDN/>
                    <w:jc w:val="both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No ejecutar</w:t>
                  </w:r>
                  <w:r w:rsidR="00D550F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 </w:t>
                  </w: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la estrategia de capacitación y formación requerida para el desarrollo del convenio en los términos</w:t>
                  </w:r>
                  <w:r w:rsidR="00D550F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 </w:t>
                  </w: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de ejecución del mismo y bajo los parámetros definidos por las partes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E85815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Retraso o inejecución del objeto del convenio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2187F72C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Supervisor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782208C8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Inicio de ejecución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4CB7CA88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Fin de ejecución + 4 meses mas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E19035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Informe de supervisión y apoyo al seguimiento por parte del Comité Técnico del convenio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textDirection w:val="btLr"/>
                  <w:vAlign w:val="center"/>
                  <w:hideMark/>
                </w:tcPr>
                <w:p w14:paraId="05662211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Semestral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358D5D" w14:textId="547A3924" w:rsidR="00206FE4" w:rsidRPr="00AB6A75" w:rsidRDefault="00C302C5" w:rsidP="00C302C5">
                  <w:pPr>
                    <w:suppressAutoHyphens w:val="0"/>
                    <w:autoSpaceDN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No se present</w:t>
                  </w:r>
                  <w:r w:rsidR="00D550F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ó</w:t>
                  </w: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 el riesgo se reviso  con la e</w:t>
                  </w:r>
                  <w:r w:rsidR="00CA1770"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ntrega de Informe mensual </w:t>
                  </w:r>
                </w:p>
              </w:tc>
            </w:tr>
            <w:tr w:rsidR="00A10043" w:rsidRPr="00AB6A75" w14:paraId="5EE007E4" w14:textId="77777777" w:rsidTr="000F64C5">
              <w:trPr>
                <w:cantSplit/>
                <w:trHeight w:val="1702"/>
              </w:trPr>
              <w:tc>
                <w:tcPr>
                  <w:tcW w:w="2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D7A5ED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3505529C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General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283EF886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Externo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12D0FBF5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Ejecución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765EA038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Riesgos Regulatorios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3589B8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Cambios regulatorios en materia administrativa o normativa, relacionados con el objeto del convenio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F1179B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Retraso  en el cumplimiento de los compromisos y/o en el plazo establecido para la ejecución  del convenio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7B238540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Supervisor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1CBBD054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Inmediato, una vez se presente el evento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6C33E587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Fin de ejecución + 4 meses mas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F96308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Seguimiento a las nuevas actividades establecidas para el convenio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textDirection w:val="btLr"/>
                  <w:vAlign w:val="center"/>
                  <w:hideMark/>
                </w:tcPr>
                <w:p w14:paraId="0358EE78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Semestral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C12CCA" w14:textId="40D344B8" w:rsidR="00206FE4" w:rsidRPr="00AB6A75" w:rsidRDefault="00C302C5" w:rsidP="00C302C5">
                  <w:pPr>
                    <w:suppressAutoHyphens w:val="0"/>
                    <w:autoSpaceDN/>
                    <w:jc w:val="both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No se present</w:t>
                  </w:r>
                  <w:r w:rsidR="00D550F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ó</w:t>
                  </w: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 el riesgo se mantuvo comunicación  con la oficina administrativa y </w:t>
                  </w:r>
                  <w:proofErr w:type="spellStart"/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finaciera</w:t>
                  </w:r>
                  <w:proofErr w:type="spellEnd"/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 </w:t>
                  </w:r>
                </w:p>
              </w:tc>
            </w:tr>
            <w:tr w:rsidR="00A10043" w:rsidRPr="00AB6A75" w14:paraId="7569A6AF" w14:textId="77777777" w:rsidTr="000F64C5">
              <w:trPr>
                <w:cantSplit/>
                <w:trHeight w:val="1134"/>
              </w:trPr>
              <w:tc>
                <w:tcPr>
                  <w:tcW w:w="2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9B8CBE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117349D7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General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0EE47767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Externo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6DC56A08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Ejecución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498196EA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Riesgos Operacionales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8758F7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Incumplimiento en las condiciones de obligatorio cumplimiento que puedan afectar el desarrollo del convenio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6CB9EB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No se desarrolla el convenio en los tiempos previstos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00256370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Supervisor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356464DA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Inmediato, una vez se presente el evento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677DDCA1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Fin de ejecución + 4 meses mas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86081E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Informe de supervisión y apoyo al seguimiento por parte del Comité Técnico del convenio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textDirection w:val="btLr"/>
                  <w:vAlign w:val="center"/>
                  <w:hideMark/>
                </w:tcPr>
                <w:p w14:paraId="4AF25BDC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Semestral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BAF584" w14:textId="30DC7DE9" w:rsidR="00206FE4" w:rsidRPr="00AB6A75" w:rsidRDefault="00206FE4" w:rsidP="00206FE4">
                  <w:pPr>
                    <w:suppressAutoHyphens w:val="0"/>
                    <w:autoSpaceDN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 </w:t>
                  </w:r>
                  <w:r w:rsidR="00C302C5"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No se present</w:t>
                  </w:r>
                  <w:r w:rsidR="00D550F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ó</w:t>
                  </w:r>
                  <w:r w:rsidR="00C302C5"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 el riesgo y se realizaron revisi</w:t>
                  </w:r>
                  <w:r w:rsidR="00D550F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o</w:t>
                  </w:r>
                  <w:r w:rsidR="00C302C5"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nes periódicas del avance de Informe mensual</w:t>
                  </w:r>
                </w:p>
              </w:tc>
            </w:tr>
            <w:tr w:rsidR="00A10043" w:rsidRPr="00AB6A75" w14:paraId="3788DA86" w14:textId="77777777" w:rsidTr="000F64C5">
              <w:trPr>
                <w:cantSplit/>
                <w:trHeight w:val="2574"/>
              </w:trPr>
              <w:tc>
                <w:tcPr>
                  <w:tcW w:w="2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2C90B1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lastRenderedPageBreak/>
                    <w:t>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55B7BFB9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General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05430BEE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Externo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782D5644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Ejecución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7E53605E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Riesgos Regulatorios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A4E51E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Cambio en la normatividad de contratacion publica y/o en normas de carácter </w:t>
                  </w:r>
                  <w:proofErr w:type="spellStart"/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tecnico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F68A30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Retraso  en el cumplimiento de los compromisos y/o en el plazo establecido para la ejecución  del convenio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  <w:hideMark/>
                </w:tcPr>
                <w:p w14:paraId="3420288F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Supervisor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50C0B69D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Inmediato, una vez se presente el evento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0C2A7583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Fin de ejecución + 4 meses mas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EAD936" w14:textId="77777777" w:rsidR="00206FE4" w:rsidRPr="00AB6A75" w:rsidRDefault="00206FE4" w:rsidP="00206FE4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Informe de supervisión y apoyo al seguimiento por parte del Comité Técnico del convenio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textDirection w:val="btLr"/>
                  <w:vAlign w:val="center"/>
                  <w:hideMark/>
                </w:tcPr>
                <w:p w14:paraId="739BD66A" w14:textId="77777777" w:rsidR="00206FE4" w:rsidRPr="00AB6A75" w:rsidRDefault="00206FE4" w:rsidP="00F250E5">
                  <w:pPr>
                    <w:suppressAutoHyphens w:val="0"/>
                    <w:autoSpaceDN/>
                    <w:ind w:left="113" w:right="113"/>
                    <w:jc w:val="center"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Semestral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7D8CA1" w14:textId="1AA69E55" w:rsidR="00206FE4" w:rsidRPr="00AB6A75" w:rsidRDefault="00C302C5" w:rsidP="00C302C5">
                  <w:pPr>
                    <w:suppressAutoHyphens w:val="0"/>
                    <w:autoSpaceDN/>
                    <w:textAlignment w:val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</w:pP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No se present</w:t>
                  </w:r>
                  <w:r w:rsidR="00D550F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ó</w:t>
                  </w:r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 el riesgo se mantuvo comunicación  con la oficina asesora  </w:t>
                  </w:r>
                  <w:proofErr w:type="spellStart"/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>Juridica</w:t>
                  </w:r>
                  <w:proofErr w:type="spellEnd"/>
                  <w:r w:rsidRPr="00AB6A7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CO"/>
                    </w:rPr>
                    <w:t xml:space="preserve"> del INS  </w:t>
                  </w:r>
                </w:p>
              </w:tc>
            </w:tr>
          </w:tbl>
          <w:p w14:paraId="18341EF3" w14:textId="77777777" w:rsidR="00206FE4" w:rsidRPr="00AB6A75" w:rsidRDefault="00206FE4" w:rsidP="00206F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389699" w14:textId="77777777" w:rsidR="007B4881" w:rsidRPr="00F250E5" w:rsidRDefault="007B4881" w:rsidP="00F250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F631F0" w14:textId="77777777" w:rsidR="007B4881" w:rsidRPr="00AB6A75" w:rsidRDefault="00D9277D" w:rsidP="00314F46">
            <w:pPr>
              <w:pStyle w:val="Prrafodelista"/>
              <w:numPr>
                <w:ilvl w:val="0"/>
                <w:numId w:val="10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AB6A75"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  <w:t>DOCUMENTOS ADJUNTOS</w:t>
            </w:r>
            <w:r w:rsidRPr="00AB6A75"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val="es-ES" w:eastAsia="zh-CN"/>
              </w:rPr>
              <w:t xml:space="preserve"> (9)</w:t>
            </w:r>
          </w:p>
          <w:p w14:paraId="7C823F18" w14:textId="77777777" w:rsidR="007B4881" w:rsidRPr="00AB6A75" w:rsidRDefault="007B4881">
            <w:pPr>
              <w:pStyle w:val="Prrafodelista"/>
              <w:jc w:val="both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</w:p>
          <w:p w14:paraId="2BBB81FE" w14:textId="75048157" w:rsidR="003E42F2" w:rsidRDefault="003E42F2" w:rsidP="00314F46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</w:pPr>
            <w:r w:rsidRPr="00AB6A75"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  <w:t xml:space="preserve">Informe de entrega de Productos </w:t>
            </w:r>
          </w:p>
          <w:p w14:paraId="48E2E2E9" w14:textId="24DEA0A9" w:rsidR="00314F46" w:rsidRDefault="00314F46" w:rsidP="00314F46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  <w:t>Enalce</w:t>
            </w:r>
            <w:proofErr w:type="spellEnd"/>
            <w:r>
              <w:rPr>
                <w:rFonts w:ascii="Arial" w:eastAsia="Droid Sans Fallback" w:hAnsi="Arial" w:cs="Arial"/>
                <w:b/>
                <w:bCs/>
                <w:i/>
                <w:kern w:val="3"/>
                <w:sz w:val="20"/>
                <w:szCs w:val="20"/>
                <w:lang w:eastAsia="zh-CN"/>
              </w:rPr>
              <w:t xml:space="preserve"> de informe de los productos entregados </w:t>
            </w:r>
          </w:p>
          <w:p w14:paraId="0072B8D8" w14:textId="77777777" w:rsidR="00314F46" w:rsidRDefault="00314F46" w:rsidP="00314F46">
            <w:pPr>
              <w:numPr>
                <w:ilvl w:val="0"/>
                <w:numId w:val="10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/>
                <w:lang w:eastAsia="es-CO"/>
              </w:rPr>
            </w:pPr>
            <w:r>
              <w:rPr>
                <w:rFonts w:eastAsia="Times New Roman"/>
                <w:b/>
                <w:bCs/>
              </w:rPr>
              <w:t>Informe:</w:t>
            </w:r>
            <w:hyperlink r:id="rId15" w:history="1">
              <w:r>
                <w:rPr>
                  <w:rStyle w:val="Hipervnculo"/>
                  <w:rFonts w:eastAsia="Times New Roman"/>
                  <w:b/>
                  <w:bCs/>
                </w:rPr>
                <w:t> </w:t>
              </w:r>
            </w:hyperlink>
            <w:hyperlink r:id="rId16" w:history="1">
              <w:r>
                <w:rPr>
                  <w:rStyle w:val="Hipervnculo"/>
                  <w:rFonts w:eastAsia="Times New Roman"/>
                </w:rPr>
                <w:t>https://docs.google.com/document/d/15RdRLL0NEbByd_Rj9J44uhTV_jJtpDY7/edit</w:t>
              </w:r>
            </w:hyperlink>
          </w:p>
          <w:p w14:paraId="4C29F748" w14:textId="77777777" w:rsidR="00314F46" w:rsidRDefault="00314F46" w:rsidP="00314F46">
            <w:pPr>
              <w:numPr>
                <w:ilvl w:val="0"/>
                <w:numId w:val="10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Objetivos de aprendizaje virtual: </w:t>
            </w:r>
            <w:hyperlink r:id="rId17" w:history="1">
              <w:r>
                <w:rPr>
                  <w:rStyle w:val="Hipervnculo"/>
                  <w:rFonts w:eastAsia="Times New Roman"/>
                </w:rPr>
                <w:t>https://drive.google.com/drive/u/1/folders/1Xsh7QpFtD4_T6VY75hB5JlE5HfmVyl6D</w:t>
              </w:r>
            </w:hyperlink>
          </w:p>
          <w:p w14:paraId="0BE19651" w14:textId="77777777" w:rsidR="00F6182F" w:rsidRPr="00AB6A75" w:rsidRDefault="00F6182F">
            <w:pPr>
              <w:jc w:val="both"/>
              <w:rPr>
                <w:rFonts w:ascii="Arial" w:eastAsia="Droid Sans Fallback" w:hAnsi="Arial" w:cs="Arial"/>
                <w:bCs/>
                <w:kern w:val="3"/>
                <w:sz w:val="20"/>
                <w:szCs w:val="20"/>
                <w:lang w:eastAsia="zh-CN"/>
              </w:rPr>
            </w:pPr>
          </w:p>
          <w:p w14:paraId="685067A2" w14:textId="77777777" w:rsidR="007B4881" w:rsidRPr="00AB6A75" w:rsidRDefault="00D9277D" w:rsidP="00314F46">
            <w:pPr>
              <w:pStyle w:val="Prrafodelista"/>
              <w:numPr>
                <w:ilvl w:val="0"/>
                <w:numId w:val="10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AB6A75"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OBSERVACIONES </w:t>
            </w:r>
            <w:r w:rsidRPr="00AB6A75"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val="es-ES" w:eastAsia="zh-CN"/>
              </w:rPr>
              <w:t>(10)</w:t>
            </w:r>
          </w:p>
          <w:p w14:paraId="6FA49341" w14:textId="77777777" w:rsidR="007B4881" w:rsidRPr="00AB6A75" w:rsidRDefault="007B4881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39F35C" w14:textId="34047977" w:rsidR="007B4881" w:rsidRPr="000F64C5" w:rsidRDefault="003E42F2">
            <w:pPr>
              <w:jc w:val="both"/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</w:pPr>
            <w:r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 xml:space="preserve">Este documento lo firma </w:t>
            </w:r>
            <w:r w:rsidR="00F250E5"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 xml:space="preserve">la funcionaria </w:t>
            </w:r>
            <w:r w:rsidR="00850B22"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 xml:space="preserve">Maria Angelica Salinas </w:t>
            </w:r>
            <w:r w:rsidR="00F250E5"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 xml:space="preserve">Nova </w:t>
            </w:r>
            <w:r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>que est</w:t>
            </w:r>
            <w:r w:rsidR="00D550F3"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>á</w:t>
            </w:r>
            <w:r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 xml:space="preserve"> encargada de la </w:t>
            </w:r>
            <w:proofErr w:type="spellStart"/>
            <w:proofErr w:type="gramStart"/>
            <w:r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>Subdireccion</w:t>
            </w:r>
            <w:proofErr w:type="spellEnd"/>
            <w:r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 xml:space="preserve">  de</w:t>
            </w:r>
            <w:proofErr w:type="gramEnd"/>
            <w:r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>Trasplantante</w:t>
            </w:r>
            <w:proofErr w:type="spellEnd"/>
            <w:r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 xml:space="preserve"> y Bancos de Sangre con </w:t>
            </w:r>
            <w:proofErr w:type="spellStart"/>
            <w:r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>numero</w:t>
            </w:r>
            <w:proofErr w:type="spellEnd"/>
            <w:r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 xml:space="preserve"> de </w:t>
            </w:r>
            <w:r w:rsidR="00D550F3"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>R</w:t>
            </w:r>
            <w:r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 xml:space="preserve">esolución 0793 de 2025 </w:t>
            </w:r>
            <w:r w:rsidR="00850B22"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r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 xml:space="preserve">con fecha  15 de Julio  de 2025 </w:t>
            </w:r>
            <w:r w:rsidR="00850B22" w:rsidRPr="000F64C5">
              <w:rPr>
                <w:rFonts w:ascii="Arial" w:eastAsia="Droid Sans Fallback" w:hAnsi="Arial" w:cs="Arial"/>
                <w:kern w:val="3"/>
                <w:sz w:val="20"/>
                <w:szCs w:val="20"/>
                <w:lang w:eastAsia="zh-CN"/>
              </w:rPr>
              <w:t>.</w:t>
            </w:r>
          </w:p>
          <w:p w14:paraId="0639F9A0" w14:textId="77777777" w:rsidR="007B4881" w:rsidRPr="00AB6A75" w:rsidRDefault="007B4881">
            <w:pPr>
              <w:jc w:val="both"/>
              <w:rPr>
                <w:rFonts w:ascii="Arial" w:eastAsia="Droid Sans Fallback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bookmarkStart w:id="8" w:name="_GoBack"/>
        <w:bookmarkEnd w:id="8"/>
      </w:tr>
      <w:tr w:rsidR="007B4881" w:rsidRPr="00A10043" w14:paraId="11A860A1" w14:textId="77777777" w:rsidTr="000F64C5">
        <w:tc>
          <w:tcPr>
            <w:tcW w:w="10415" w:type="dxa"/>
          </w:tcPr>
          <w:p w14:paraId="60A0BE10" w14:textId="77777777" w:rsidR="007B4881" w:rsidRPr="00F250E5" w:rsidRDefault="00D9277D">
            <w:pPr>
              <w:pStyle w:val="Textoindependiente2"/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F250E5">
              <w:rPr>
                <w:rFonts w:ascii="Arial" w:hAnsi="Arial" w:cs="Arial"/>
                <w:b/>
                <w:sz w:val="18"/>
                <w:szCs w:val="18"/>
              </w:rPr>
              <w:lastRenderedPageBreak/>
              <w:t>De conformidad con lo anterior, EL SUPERVISOR (ES) CERTIFICA QUE:</w:t>
            </w:r>
            <w:r w:rsidRPr="00F250E5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(11)</w:t>
            </w:r>
          </w:p>
        </w:tc>
      </w:tr>
      <w:tr w:rsidR="007B4881" w:rsidRPr="00A10043" w14:paraId="5CF6F328" w14:textId="77777777" w:rsidTr="000F64C5">
        <w:trPr>
          <w:trHeight w:val="2355"/>
        </w:trPr>
        <w:tc>
          <w:tcPr>
            <w:tcW w:w="10415" w:type="dxa"/>
          </w:tcPr>
          <w:p w14:paraId="038FBAC9" w14:textId="77777777" w:rsidR="007B4881" w:rsidRPr="00F250E5" w:rsidRDefault="007B4881">
            <w:pPr>
              <w:pStyle w:val="Textoindependiente2"/>
              <w:spacing w:line="240" w:lineRule="auto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3BFD70A2" w14:textId="77777777" w:rsidR="007B4881" w:rsidRPr="00F250E5" w:rsidRDefault="00D9277D">
            <w:pPr>
              <w:pStyle w:val="Textoindependiente2"/>
              <w:numPr>
                <w:ilvl w:val="0"/>
                <w:numId w:val="6"/>
              </w:num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50E5">
              <w:rPr>
                <w:rFonts w:ascii="Arial" w:hAnsi="Arial" w:cs="Arial"/>
                <w:sz w:val="18"/>
                <w:szCs w:val="18"/>
              </w:rPr>
              <w:t xml:space="preserve">El Contratista </w:t>
            </w:r>
            <w:r w:rsidRPr="00F250E5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00F250E5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Asociación Colombiana de Sociedades Científicas ACSC</w:t>
            </w:r>
            <w:r w:rsidRPr="00F250E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F250E5">
              <w:rPr>
                <w:rFonts w:ascii="Arial" w:eastAsia="Calibri" w:hAnsi="Arial" w:cs="Arial"/>
                <w:sz w:val="18"/>
                <w:szCs w:val="18"/>
              </w:rPr>
              <w:t>durante el periodo de ejecución del contrato, desarrolló y cumplió con el  Cien  (100%) por ciento del objeto contractual y las actividades, presentó y entregó los informes, productos y demás obligaciones pactadas en el Contrato en mención.</w:t>
            </w:r>
          </w:p>
          <w:p w14:paraId="04D6D8DD" w14:textId="77777777" w:rsidR="007B4881" w:rsidRPr="00F250E5" w:rsidRDefault="007B4881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414A39E0" w14:textId="77777777" w:rsidR="007B4881" w:rsidRPr="00F250E5" w:rsidRDefault="00D9277D">
            <w:pPr>
              <w:pStyle w:val="Textoindependiente2"/>
              <w:numPr>
                <w:ilvl w:val="0"/>
                <w:numId w:val="6"/>
              </w:numPr>
              <w:autoSpaceDN w:val="0"/>
              <w:spacing w:line="240" w:lineRule="auto"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F250E5">
              <w:rPr>
                <w:rFonts w:ascii="Arial" w:eastAsia="Calibri" w:hAnsi="Arial" w:cs="Arial"/>
                <w:sz w:val="18"/>
                <w:szCs w:val="18"/>
              </w:rPr>
              <w:t>Verificó, durante el término de ejecución del contrato, el pago a los aportes al sistema de seguridad social integral en salud y pensiones y/o aportes parafiscales, de conformidad con lo establecido en las disposiciones legales vigentes.</w:t>
            </w:r>
          </w:p>
          <w:p w14:paraId="579B2AED" w14:textId="77777777" w:rsidR="007B4881" w:rsidRPr="00F250E5" w:rsidRDefault="007B4881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14:paraId="76CABD28" w14:textId="77777777" w:rsidR="007B4881" w:rsidRPr="00F250E5" w:rsidRDefault="00D9277D">
            <w:pPr>
              <w:pStyle w:val="Textoindependiente2"/>
              <w:numPr>
                <w:ilvl w:val="0"/>
                <w:numId w:val="6"/>
              </w:num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F250E5">
              <w:rPr>
                <w:rFonts w:ascii="Arial" w:hAnsi="Arial" w:cs="Arial"/>
                <w:sz w:val="18"/>
                <w:szCs w:val="18"/>
              </w:rPr>
              <w:t>Aprueba los informes, productos y demás documentos presentados y entregados por el/la Contratista durante todo el periodo de ejecución del Contrato en mención.</w:t>
            </w:r>
          </w:p>
          <w:p w14:paraId="5AC7996C" w14:textId="77777777" w:rsidR="007B4881" w:rsidRPr="00F250E5" w:rsidRDefault="007B4881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14:paraId="3655A1AC" w14:textId="77777777" w:rsidR="007B4881" w:rsidRPr="00F250E5" w:rsidRDefault="00D9277D">
            <w:pPr>
              <w:pStyle w:val="Textoindependiente2"/>
              <w:numPr>
                <w:ilvl w:val="0"/>
                <w:numId w:val="6"/>
              </w:num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250E5">
              <w:rPr>
                <w:rFonts w:ascii="Arial" w:hAnsi="Arial" w:cs="Arial"/>
                <w:sz w:val="18"/>
                <w:szCs w:val="18"/>
              </w:rPr>
              <w:t>Recibió de manera definitiva y a satisfacción los servicios y/o bienes prestados por El Contratista durante todo el periodo de ejecución del Contrato en mención.</w:t>
            </w:r>
          </w:p>
          <w:p w14:paraId="0E280A5F" w14:textId="77777777" w:rsidR="007B4881" w:rsidRPr="00F250E5" w:rsidRDefault="007B4881">
            <w:pPr>
              <w:pStyle w:val="Prrafodelista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1228B8B" w14:textId="77777777" w:rsidR="007B4881" w:rsidRPr="00F250E5" w:rsidRDefault="00D9277D">
            <w:pPr>
              <w:pStyle w:val="Textoindependiente2"/>
              <w:numPr>
                <w:ilvl w:val="0"/>
                <w:numId w:val="6"/>
              </w:numPr>
              <w:autoSpaceDN w:val="0"/>
              <w:spacing w:line="240" w:lineRule="auto"/>
              <w:textAlignment w:val="baseline"/>
              <w:rPr>
                <w:rFonts w:ascii="Arial" w:eastAsia="Calibri" w:hAnsi="Arial" w:cs="Arial"/>
                <w:b/>
                <w:bCs/>
                <w:sz w:val="18"/>
                <w:szCs w:val="18"/>
                <w:lang w:val="es-ES"/>
              </w:rPr>
            </w:pPr>
            <w:r w:rsidRPr="00F250E5">
              <w:rPr>
                <w:rFonts w:ascii="Arial" w:eastAsia="Calibri" w:hAnsi="Arial" w:cs="Arial"/>
                <w:b/>
                <w:bCs/>
                <w:sz w:val="18"/>
                <w:szCs w:val="18"/>
                <w:lang w:val="es-ES"/>
              </w:rPr>
              <w:t>Durante el término de ejecución el/la Contratista cumplió con lo dispuesto en el POE-A01.2014-001 “Gestión de Seguridad y Salud en el trabajo”, especialmente lo establecido en el Anexo 1 sobre Normas y Requerimientos de Seguridad y Salud en el Trabajo para Contratistas y los criterios de sostenibilidad ambiental, de acuerdo al tipo de actividad que desarrolló.</w:t>
            </w:r>
          </w:p>
          <w:p w14:paraId="155033B5" w14:textId="77777777" w:rsidR="007B4881" w:rsidRPr="00F250E5" w:rsidRDefault="007B4881">
            <w:pPr>
              <w:pStyle w:val="Prrafodelista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0DC62EC" w14:textId="77777777" w:rsidR="007B4881" w:rsidRPr="00F250E5" w:rsidRDefault="00D9277D">
            <w:pPr>
              <w:pStyle w:val="Textoindependiente2"/>
              <w:numPr>
                <w:ilvl w:val="0"/>
                <w:numId w:val="6"/>
              </w:numPr>
              <w:autoSpaceDN w:val="0"/>
              <w:spacing w:line="240" w:lineRule="auto"/>
              <w:textAlignment w:val="baseline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250E5">
              <w:rPr>
                <w:rFonts w:ascii="Arial" w:eastAsia="Calibri" w:hAnsi="Arial" w:cs="Arial"/>
                <w:b/>
                <w:sz w:val="18"/>
                <w:szCs w:val="18"/>
              </w:rPr>
              <w:t xml:space="preserve">Durante el término de ejecución del contrato se hizo seguimiento a los riesgos estimados en la matriz correspondiente (de acuerdo con la periodicidad establecida) y a la fecha no se materializó ninguno. </w:t>
            </w:r>
          </w:p>
          <w:p w14:paraId="61CBCC1A" w14:textId="77777777" w:rsidR="007B4881" w:rsidRPr="00F250E5" w:rsidRDefault="007B4881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14:paraId="6261EF83" w14:textId="77777777" w:rsidR="007B4881" w:rsidRPr="00F250E5" w:rsidRDefault="00D9277D">
            <w:pPr>
              <w:pStyle w:val="Textoindependiente2"/>
              <w:numPr>
                <w:ilvl w:val="0"/>
                <w:numId w:val="6"/>
              </w:num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F250E5">
              <w:rPr>
                <w:rFonts w:ascii="Arial" w:hAnsi="Arial" w:cs="Arial"/>
                <w:sz w:val="18"/>
                <w:szCs w:val="18"/>
              </w:rPr>
              <w:lastRenderedPageBreak/>
              <w:t xml:space="preserve">Que según el desarrollo del contrato, el contratista se evalúa así: MALO: El proveedor/contratista incumplió las obligaciones (Requiere acto administrativo en firme). REGULAR: El proveedor/contratista cumple en forma general lo indicado en el contrato, hubo reparos en la ejecución, fue necesario tomar medidas correctivas y conciliatorias (Adjuntar soportes que evidencien las medidas tomadas). BUENO: El proveedor/contratista cumple con sus obligaciones con oportunidad, calidad y atención requerida. </w:t>
            </w:r>
          </w:p>
          <w:p w14:paraId="622E6E46" w14:textId="77777777" w:rsidR="007B4881" w:rsidRPr="00F250E5" w:rsidRDefault="007B4881">
            <w:pPr>
              <w:pStyle w:val="Prrafodelista"/>
              <w:rPr>
                <w:rFonts w:ascii="Arial" w:hAnsi="Arial" w:cs="Arial"/>
                <w:b/>
                <w:i/>
                <w:color w:val="FF0000"/>
                <w:sz w:val="18"/>
                <w:szCs w:val="18"/>
                <w:u w:val="single"/>
              </w:rPr>
            </w:pPr>
          </w:p>
          <w:tbl>
            <w:tblPr>
              <w:tblpPr w:leftFromText="141" w:rightFromText="141" w:vertAnchor="text" w:horzAnchor="margin" w:tblpXSpec="center" w:tblpY="46"/>
              <w:tblOverlap w:val="never"/>
              <w:tblW w:w="88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8"/>
              <w:gridCol w:w="2959"/>
              <w:gridCol w:w="2959"/>
            </w:tblGrid>
            <w:tr w:rsidR="007B4881" w:rsidRPr="00F250E5" w14:paraId="3F762453" w14:textId="77777777">
              <w:trPr>
                <w:trHeight w:val="273"/>
              </w:trPr>
              <w:tc>
                <w:tcPr>
                  <w:tcW w:w="295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A494CAC" w14:textId="77777777" w:rsidR="007B4881" w:rsidRPr="00F250E5" w:rsidRDefault="00D9277D">
                  <w:pPr>
                    <w:jc w:val="center"/>
                    <w:rPr>
                      <w:rFonts w:ascii="Arial" w:hAnsi="Arial" w:cs="Arial"/>
                      <w:b/>
                      <w:i/>
                      <w:sz w:val="18"/>
                      <w:szCs w:val="18"/>
                      <w:u w:val="single"/>
                    </w:rPr>
                  </w:pPr>
                  <w:r w:rsidRPr="00F250E5">
                    <w:rPr>
                      <w:rFonts w:ascii="Arial" w:hAnsi="Arial" w:cs="Arial"/>
                      <w:b/>
                      <w:i/>
                      <w:sz w:val="18"/>
                      <w:szCs w:val="18"/>
                      <w:u w:val="single"/>
                    </w:rPr>
                    <w:t>Bueno</w:t>
                  </w:r>
                </w:p>
              </w:tc>
              <w:tc>
                <w:tcPr>
                  <w:tcW w:w="29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90F22C6" w14:textId="77777777" w:rsidR="007B4881" w:rsidRPr="00F250E5" w:rsidRDefault="00D9277D">
                  <w:pPr>
                    <w:jc w:val="center"/>
                    <w:rPr>
                      <w:rFonts w:ascii="Arial" w:hAnsi="Arial" w:cs="Arial"/>
                      <w:b/>
                      <w:i/>
                      <w:sz w:val="18"/>
                      <w:szCs w:val="18"/>
                      <w:u w:val="single"/>
                    </w:rPr>
                  </w:pPr>
                  <w:r w:rsidRPr="00F250E5">
                    <w:rPr>
                      <w:rFonts w:ascii="Arial" w:hAnsi="Arial" w:cs="Arial"/>
                      <w:b/>
                      <w:i/>
                      <w:sz w:val="18"/>
                      <w:szCs w:val="18"/>
                      <w:u w:val="single"/>
                    </w:rPr>
                    <w:t>Regular</w:t>
                  </w:r>
                </w:p>
              </w:tc>
              <w:tc>
                <w:tcPr>
                  <w:tcW w:w="29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4B5D9ED" w14:textId="77777777" w:rsidR="007B4881" w:rsidRPr="00F250E5" w:rsidRDefault="00D9277D">
                  <w:pPr>
                    <w:jc w:val="center"/>
                    <w:rPr>
                      <w:rFonts w:ascii="Arial" w:hAnsi="Arial" w:cs="Arial"/>
                      <w:b/>
                      <w:i/>
                      <w:sz w:val="18"/>
                      <w:szCs w:val="18"/>
                      <w:u w:val="single"/>
                    </w:rPr>
                  </w:pPr>
                  <w:r w:rsidRPr="00F250E5">
                    <w:rPr>
                      <w:rFonts w:ascii="Arial" w:hAnsi="Arial" w:cs="Arial"/>
                      <w:b/>
                      <w:i/>
                      <w:sz w:val="18"/>
                      <w:szCs w:val="18"/>
                      <w:u w:val="single"/>
                    </w:rPr>
                    <w:t>Malo</w:t>
                  </w:r>
                </w:p>
              </w:tc>
            </w:tr>
            <w:tr w:rsidR="007B4881" w:rsidRPr="00F250E5" w14:paraId="47CE67AE" w14:textId="77777777">
              <w:trPr>
                <w:trHeight w:val="265"/>
              </w:trPr>
              <w:tc>
                <w:tcPr>
                  <w:tcW w:w="295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25C6C14" w14:textId="77777777" w:rsidR="007B4881" w:rsidRPr="00F250E5" w:rsidRDefault="00D9277D">
                  <w:pPr>
                    <w:jc w:val="center"/>
                    <w:rPr>
                      <w:rFonts w:ascii="Arial" w:hAnsi="Arial" w:cs="Arial"/>
                      <w:i/>
                      <w:color w:val="FF0000"/>
                      <w:sz w:val="18"/>
                      <w:szCs w:val="18"/>
                      <w:u w:val="single"/>
                    </w:rPr>
                  </w:pPr>
                  <w:r w:rsidRPr="00F250E5">
                    <w:rPr>
                      <w:rFonts w:ascii="Arial" w:hAnsi="Arial" w:cs="Arial"/>
                      <w:i/>
                      <w:sz w:val="18"/>
                      <w:szCs w:val="18"/>
                      <w:u w:val="single"/>
                    </w:rPr>
                    <w:t>x</w:t>
                  </w:r>
                </w:p>
              </w:tc>
              <w:tc>
                <w:tcPr>
                  <w:tcW w:w="29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EAB12A2" w14:textId="77777777" w:rsidR="007B4881" w:rsidRPr="00F250E5" w:rsidRDefault="007B4881">
                  <w:pPr>
                    <w:rPr>
                      <w:rFonts w:ascii="Arial" w:hAnsi="Arial" w:cs="Arial"/>
                      <w:i/>
                      <w:color w:val="FF0000"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29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3F6A2C0" w14:textId="77777777" w:rsidR="007B4881" w:rsidRPr="00F250E5" w:rsidRDefault="007B4881">
                  <w:pPr>
                    <w:rPr>
                      <w:rFonts w:ascii="Arial" w:hAnsi="Arial" w:cs="Arial"/>
                      <w:i/>
                      <w:color w:val="FF0000"/>
                      <w:sz w:val="18"/>
                      <w:szCs w:val="18"/>
                      <w:u w:val="single"/>
                    </w:rPr>
                  </w:pPr>
                </w:p>
              </w:tc>
            </w:tr>
          </w:tbl>
          <w:p w14:paraId="546C666F" w14:textId="77777777" w:rsidR="007B4881" w:rsidRPr="00F250E5" w:rsidRDefault="007B4881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b/>
                <w:i/>
                <w:color w:val="FF0000"/>
                <w:sz w:val="18"/>
                <w:szCs w:val="18"/>
                <w:u w:val="single"/>
              </w:rPr>
            </w:pPr>
          </w:p>
          <w:p w14:paraId="5DA2A390" w14:textId="77777777" w:rsidR="007B4881" w:rsidRPr="00F250E5" w:rsidRDefault="007B4881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b/>
                <w:i/>
                <w:color w:val="FF0000"/>
                <w:sz w:val="18"/>
                <w:szCs w:val="18"/>
                <w:u w:val="single"/>
              </w:rPr>
            </w:pPr>
          </w:p>
          <w:p w14:paraId="4369B317" w14:textId="77777777" w:rsidR="007B4881" w:rsidRPr="00F250E5" w:rsidRDefault="007B4881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b/>
                <w:i/>
                <w:color w:val="FF0000"/>
                <w:sz w:val="18"/>
                <w:szCs w:val="18"/>
                <w:u w:val="single"/>
              </w:rPr>
            </w:pPr>
          </w:p>
          <w:p w14:paraId="490842C9" w14:textId="77777777" w:rsidR="007B4881" w:rsidRPr="00F250E5" w:rsidRDefault="007B488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B4881" w:rsidRPr="00A10043" w14:paraId="79E11F18" w14:textId="77777777" w:rsidTr="000F64C5">
        <w:trPr>
          <w:cantSplit/>
        </w:trPr>
        <w:tc>
          <w:tcPr>
            <w:tcW w:w="10415" w:type="dxa"/>
          </w:tcPr>
          <w:p w14:paraId="08DB3315" w14:textId="77777777" w:rsidR="007B4881" w:rsidRPr="00F250E5" w:rsidRDefault="00D9277D">
            <w:pPr>
              <w:pStyle w:val="Textoindependiente2"/>
              <w:spacing w:line="240" w:lineRule="auto"/>
              <w:rPr>
                <w:rFonts w:ascii="Arial" w:hAnsi="Arial" w:cs="Arial"/>
                <w:b/>
                <w:sz w:val="20"/>
                <w:lang w:val="es-ES"/>
              </w:rPr>
            </w:pPr>
            <w:r w:rsidRPr="00F250E5">
              <w:rPr>
                <w:rFonts w:ascii="Arial" w:hAnsi="Arial" w:cs="Arial"/>
                <w:b/>
                <w:sz w:val="20"/>
              </w:rPr>
              <w:lastRenderedPageBreak/>
              <w:t>En constancia, firmo:</w:t>
            </w:r>
            <w:r w:rsidRPr="00F250E5">
              <w:rPr>
                <w:rFonts w:ascii="Arial" w:hAnsi="Arial" w:cs="Arial"/>
                <w:b/>
                <w:sz w:val="20"/>
                <w:lang w:val="es-ES"/>
              </w:rPr>
              <w:t xml:space="preserve"> (12)</w:t>
            </w:r>
          </w:p>
          <w:p w14:paraId="5C434F2B" w14:textId="77777777" w:rsidR="007B4881" w:rsidRPr="00F250E5" w:rsidRDefault="007B4881">
            <w:pPr>
              <w:pStyle w:val="Textoindependiente2"/>
              <w:spacing w:line="240" w:lineRule="auto"/>
              <w:rPr>
                <w:rFonts w:ascii="Arial" w:hAnsi="Arial" w:cs="Arial"/>
                <w:b/>
                <w:sz w:val="20"/>
                <w:lang w:val="es-ES"/>
              </w:rPr>
            </w:pP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91"/>
            </w:tblGrid>
            <w:tr w:rsidR="00F250E5" w:rsidRPr="00F250E5" w14:paraId="4DE28059" w14:textId="77777777">
              <w:tc>
                <w:tcPr>
                  <w:tcW w:w="4991" w:type="dxa"/>
                </w:tcPr>
                <w:p w14:paraId="76CE0C0C" w14:textId="77777777" w:rsidR="00F250E5" w:rsidRDefault="00F250E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bCs/>
                      <w:sz w:val="20"/>
                      <w:lang w:val="es-ES"/>
                    </w:rPr>
                  </w:pPr>
                </w:p>
                <w:p w14:paraId="65AA75C8" w14:textId="77777777" w:rsidR="00F250E5" w:rsidRPr="00F250E5" w:rsidRDefault="00F250E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bCs/>
                      <w:sz w:val="20"/>
                      <w:lang w:val="es-ES"/>
                    </w:rPr>
                  </w:pPr>
                </w:p>
              </w:tc>
            </w:tr>
          </w:tbl>
          <w:p w14:paraId="0562B126" w14:textId="77777777" w:rsidR="007B4881" w:rsidRPr="00F250E5" w:rsidRDefault="00D9277D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F250E5">
              <w:rPr>
                <w:rFonts w:ascii="Arial" w:hAnsi="Arial" w:cs="Arial"/>
                <w:b/>
                <w:sz w:val="20"/>
              </w:rPr>
              <w:t>NOMBRE Y FIRMA</w:t>
            </w:r>
          </w:p>
          <w:p w14:paraId="3632B7FA" w14:textId="77777777" w:rsidR="003E42F2" w:rsidRPr="00F250E5" w:rsidRDefault="003E42F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F250E5">
              <w:rPr>
                <w:rFonts w:ascii="Arial" w:hAnsi="Arial" w:cs="Arial"/>
                <w:b/>
                <w:sz w:val="20"/>
              </w:rPr>
              <w:t xml:space="preserve">Maria Angelica Salinas </w:t>
            </w:r>
          </w:p>
          <w:p w14:paraId="52C8BC00" w14:textId="77777777" w:rsidR="007B4881" w:rsidRPr="00F250E5" w:rsidRDefault="00D9277D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F250E5">
              <w:rPr>
                <w:rFonts w:ascii="Arial" w:hAnsi="Arial" w:cs="Arial"/>
                <w:sz w:val="20"/>
              </w:rPr>
              <w:t>Supervisor (es)/Interventor (es)</w:t>
            </w:r>
          </w:p>
        </w:tc>
      </w:tr>
      <w:tr w:rsidR="007B4881" w:rsidRPr="00A10043" w14:paraId="6A32C385" w14:textId="77777777" w:rsidTr="000F64C5">
        <w:trPr>
          <w:cantSplit/>
        </w:trPr>
        <w:tc>
          <w:tcPr>
            <w:tcW w:w="10415" w:type="dxa"/>
          </w:tcPr>
          <w:p w14:paraId="4C72C66B" w14:textId="7321DFDE" w:rsidR="007B4881" w:rsidRPr="00F250E5" w:rsidRDefault="00D9277D" w:rsidP="003E42F2">
            <w:pPr>
              <w:pStyle w:val="Textoindependiente2"/>
              <w:spacing w:line="240" w:lineRule="auto"/>
              <w:rPr>
                <w:rFonts w:ascii="Arial" w:hAnsi="Arial" w:cs="Arial"/>
                <w:b/>
                <w:sz w:val="20"/>
              </w:rPr>
            </w:pPr>
            <w:r w:rsidRPr="00F250E5">
              <w:rPr>
                <w:rFonts w:ascii="Arial" w:hAnsi="Arial" w:cs="Arial"/>
                <w:b/>
                <w:sz w:val="20"/>
                <w:lang w:val="es-ES"/>
              </w:rPr>
              <w:t xml:space="preserve">(13) </w:t>
            </w:r>
            <w:r w:rsidRPr="00F250E5">
              <w:rPr>
                <w:rFonts w:ascii="Arial" w:hAnsi="Arial" w:cs="Arial"/>
                <w:b/>
                <w:sz w:val="20"/>
              </w:rPr>
              <w:t xml:space="preserve">Lugar y Fecha: Bogotá, D. C., </w:t>
            </w:r>
            <w:r w:rsidR="00314F46">
              <w:rPr>
                <w:rFonts w:ascii="Arial" w:hAnsi="Arial" w:cs="Arial"/>
                <w:b/>
                <w:sz w:val="20"/>
              </w:rPr>
              <w:t>20</w:t>
            </w:r>
            <w:r w:rsidR="003E42F2" w:rsidRPr="00F250E5">
              <w:rPr>
                <w:rFonts w:ascii="Arial" w:hAnsi="Arial" w:cs="Arial"/>
                <w:b/>
                <w:sz w:val="20"/>
              </w:rPr>
              <w:t>/10</w:t>
            </w:r>
            <w:r w:rsidRPr="00F250E5">
              <w:rPr>
                <w:rFonts w:ascii="Arial" w:hAnsi="Arial" w:cs="Arial"/>
                <w:b/>
                <w:sz w:val="20"/>
              </w:rPr>
              <w:t>/2025</w:t>
            </w:r>
          </w:p>
        </w:tc>
      </w:tr>
    </w:tbl>
    <w:p w14:paraId="3883BE8D" w14:textId="77777777" w:rsidR="007B4881" w:rsidRPr="00A10043" w:rsidRDefault="007B4881">
      <w:pPr>
        <w:pStyle w:val="Standard"/>
        <w:snapToGrid w:val="0"/>
        <w:jc w:val="center"/>
        <w:rPr>
          <w:sz w:val="16"/>
          <w:szCs w:val="16"/>
          <w:lang w:val="es-CO"/>
        </w:rPr>
      </w:pPr>
    </w:p>
    <w:p w14:paraId="3131FD04" w14:textId="77777777" w:rsidR="007B4881" w:rsidRPr="00A10043" w:rsidRDefault="007B4881">
      <w:pPr>
        <w:pStyle w:val="Standard"/>
        <w:snapToGrid w:val="0"/>
        <w:jc w:val="center"/>
        <w:rPr>
          <w:sz w:val="16"/>
          <w:szCs w:val="16"/>
          <w:lang w:val="es-CO"/>
        </w:rPr>
      </w:pPr>
    </w:p>
    <w:p w14:paraId="65C45B77" w14:textId="77777777" w:rsidR="007B4881" w:rsidRPr="00A10043" w:rsidRDefault="007B4881">
      <w:pPr>
        <w:pStyle w:val="Standard"/>
        <w:snapToGrid w:val="0"/>
        <w:jc w:val="center"/>
        <w:rPr>
          <w:sz w:val="16"/>
          <w:szCs w:val="16"/>
          <w:lang w:val="es-CO"/>
        </w:rPr>
      </w:pPr>
    </w:p>
    <w:sectPr w:rsidR="007B4881" w:rsidRPr="00A10043" w:rsidSect="00AB6A75">
      <w:headerReference w:type="default" r:id="rId18"/>
      <w:footerReference w:type="default" r:id="rId19"/>
      <w:pgSz w:w="12240" w:h="15840"/>
      <w:pgMar w:top="34" w:right="758" w:bottom="1418" w:left="1276" w:header="624" w:footer="340" w:gutter="0"/>
      <w:cols w:space="720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Guillermo Andrés Pachón Álvarez" w:date="2025-11-04T10:23:00Z" w:initials="GAPÁ">
    <w:p w14:paraId="49854C32" w14:textId="381E230D" w:rsidR="00154546" w:rsidRDefault="00154546">
      <w:pPr>
        <w:pStyle w:val="Textocomentario"/>
      </w:pPr>
      <w:r>
        <w:rPr>
          <w:rStyle w:val="Refdecomentario"/>
        </w:rPr>
        <w:annotationRef/>
      </w:r>
      <w:r>
        <w:t xml:space="preserve">Aquí tienes que colocar es el valor total del convenio, no solo al valor aportado por el INS </w:t>
      </w:r>
    </w:p>
  </w:comment>
  <w:comment w:id="1" w:author="Guillermo Andrés Pachón Álvarez" w:date="2025-11-04T10:24:00Z" w:initials="GAPÁ">
    <w:p w14:paraId="773372A0" w14:textId="1231A2F3" w:rsidR="00154546" w:rsidRDefault="00154546">
      <w:pPr>
        <w:pStyle w:val="Textocomentario"/>
      </w:pPr>
      <w:r>
        <w:rPr>
          <w:rStyle w:val="Refdecomentario"/>
        </w:rPr>
        <w:annotationRef/>
      </w:r>
      <w:r>
        <w:t>Mismo comentario anterior</w:t>
      </w:r>
    </w:p>
  </w:comment>
  <w:comment w:id="2" w:author="Guillermo Andrés Pachón Álvarez" w:date="2025-11-04T10:25:00Z" w:initials="GAPÁ">
    <w:p w14:paraId="5366BC1A" w14:textId="1E3C646D" w:rsidR="00154546" w:rsidRDefault="00154546">
      <w:pPr>
        <w:pStyle w:val="Textocomentario"/>
      </w:pPr>
      <w:r>
        <w:rPr>
          <w:rStyle w:val="Refdecomentario"/>
        </w:rPr>
        <w:annotationRef/>
      </w:r>
      <w:r>
        <w:t xml:space="preserve">Y qué pasó entonces con los $42.500.000 que aportó la ACSC, no se ejecutaron ¿? Valida </w:t>
      </w:r>
    </w:p>
  </w:comment>
  <w:comment w:id="3" w:author="Guillermo Andrés Pachón Álvarez" w:date="2025-11-04T10:29:00Z" w:initials="GAPÁ">
    <w:p w14:paraId="251CDFC9" w14:textId="6253FA97" w:rsidR="008E576C" w:rsidRDefault="008E576C">
      <w:pPr>
        <w:pStyle w:val="Textocomentario"/>
      </w:pPr>
      <w:r>
        <w:rPr>
          <w:rStyle w:val="Refdecomentario"/>
        </w:rPr>
        <w:annotationRef/>
      </w:r>
      <w:proofErr w:type="spellStart"/>
      <w:r>
        <w:t>Veriffica</w:t>
      </w:r>
      <w:proofErr w:type="spellEnd"/>
      <w:r>
        <w:t xml:space="preserve"> el tema de los decimales, porque en la minuta del convenio no quedó. </w:t>
      </w:r>
    </w:p>
  </w:comment>
  <w:comment w:id="4" w:author="Guillermo Andrés Pachón Álvarez" w:date="2025-11-04T10:29:00Z" w:initials="GAPÁ">
    <w:p w14:paraId="4AC165F2" w14:textId="363A600F" w:rsidR="008E576C" w:rsidRDefault="008E576C">
      <w:pPr>
        <w:pStyle w:val="Textocomentario"/>
      </w:pPr>
      <w:r>
        <w:rPr>
          <w:rStyle w:val="Refdecomentario"/>
        </w:rPr>
        <w:annotationRef/>
      </w:r>
      <w:r>
        <w:t xml:space="preserve">Allégala por favor. </w:t>
      </w:r>
    </w:p>
  </w:comment>
  <w:comment w:id="5" w:author="Adriana Cristina López López" w:date="2025-11-05T11:53:00Z" w:initials="ACLL">
    <w:p w14:paraId="221F46D7" w14:textId="13151D55" w:rsidR="00E0148C" w:rsidRDefault="00E0148C">
      <w:pPr>
        <w:pStyle w:val="Textocomentario"/>
      </w:pPr>
      <w:r>
        <w:rPr>
          <w:rStyle w:val="Refdecomentario"/>
        </w:rPr>
        <w:annotationRef/>
      </w:r>
      <w:r>
        <w:t>Se adjunta</w:t>
      </w:r>
    </w:p>
  </w:comment>
  <w:comment w:id="6" w:author="Guillermo Andrés Pachón Álvarez" w:date="2025-11-04T10:30:00Z" w:initials="GAPÁ">
    <w:p w14:paraId="7883E368" w14:textId="1DD9130C" w:rsidR="008E576C" w:rsidRDefault="008E576C">
      <w:pPr>
        <w:pStyle w:val="Textocomentario"/>
      </w:pPr>
      <w:r>
        <w:rPr>
          <w:rStyle w:val="Refdecomentario"/>
        </w:rPr>
        <w:annotationRef/>
      </w:r>
      <w:r>
        <w:t xml:space="preserve">De conformidad a la cláusula octava, el convenio sí tuvo graantías. Valida. </w:t>
      </w:r>
    </w:p>
  </w:comment>
  <w:comment w:id="7" w:author="Adriana Cristina López López" w:date="2025-11-05T11:53:00Z" w:initials="ACLL">
    <w:p w14:paraId="3C7E24BC" w14:textId="6532F916" w:rsidR="00E0148C" w:rsidRDefault="00E0148C">
      <w:pPr>
        <w:pStyle w:val="Textocomentario"/>
      </w:pPr>
      <w:r>
        <w:rPr>
          <w:rStyle w:val="Refdecomentario"/>
        </w:rPr>
        <w:annotationRef/>
      </w:r>
      <w:r>
        <w:t>Ajustado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9854C32" w15:done="0"/>
  <w15:commentEx w15:paraId="773372A0" w15:done="0"/>
  <w15:commentEx w15:paraId="5366BC1A" w15:done="0"/>
  <w15:commentEx w15:paraId="251CDFC9" w15:done="0"/>
  <w15:commentEx w15:paraId="4AC165F2" w15:done="0"/>
  <w15:commentEx w15:paraId="221F46D7" w15:paraIdParent="4AC165F2" w15:done="0"/>
  <w15:commentEx w15:paraId="7883E368" w15:done="0"/>
  <w15:commentEx w15:paraId="3C7E24BC" w15:paraIdParent="7883E3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B452B5" w16cex:dateUtc="2025-11-04T15:23:00Z"/>
  <w16cex:commentExtensible w16cex:durableId="2CB452D7" w16cex:dateUtc="2025-11-04T15:24:00Z"/>
  <w16cex:commentExtensible w16cex:durableId="2CB45320" w16cex:dateUtc="2025-11-04T15:25:00Z"/>
  <w16cex:commentExtensible w16cex:durableId="2CB453FE" w16cex:dateUtc="2025-11-04T15:29:00Z"/>
  <w16cex:commentExtensible w16cex:durableId="2CB45416" w16cex:dateUtc="2025-11-04T15:29:00Z"/>
  <w16cex:commentExtensible w16cex:durableId="2CB45430" w16cex:dateUtc="2025-11-04T15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9854C32" w16cid:durableId="2CB452B5"/>
  <w16cid:commentId w16cid:paraId="773372A0" w16cid:durableId="2CB452D7"/>
  <w16cid:commentId w16cid:paraId="5366BC1A" w16cid:durableId="2CB45320"/>
  <w16cid:commentId w16cid:paraId="251CDFC9" w16cid:durableId="2CB453FE"/>
  <w16cid:commentId w16cid:paraId="4AC165F2" w16cid:durableId="2CB45416"/>
  <w16cid:commentId w16cid:paraId="7883E368" w16cid:durableId="2CB4543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9D8F0" w14:textId="77777777" w:rsidR="00764901" w:rsidRDefault="00764901">
      <w:r>
        <w:separator/>
      </w:r>
    </w:p>
  </w:endnote>
  <w:endnote w:type="continuationSeparator" w:id="0">
    <w:p w14:paraId="038A3BBC" w14:textId="77777777" w:rsidR="00764901" w:rsidRDefault="00764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altName w:val="Segoe Print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263FF" w14:textId="77777777" w:rsidR="007B4881" w:rsidRDefault="007B4881">
    <w:pPr>
      <w:pStyle w:val="Piedepgina"/>
      <w:jc w:val="both"/>
      <w:rPr>
        <w:rFonts w:ascii="Arial" w:hAnsi="Arial" w:cs="Arial"/>
        <w:b/>
        <w:lang w:val="es-ES"/>
      </w:rPr>
    </w:pPr>
  </w:p>
  <w:p w14:paraId="6CE2E90D" w14:textId="77777777" w:rsidR="007B4881" w:rsidRDefault="00D9277D">
    <w:pPr>
      <w:pStyle w:val="Piedepgina"/>
      <w:tabs>
        <w:tab w:val="clear" w:pos="4419"/>
        <w:tab w:val="clear" w:pos="8838"/>
        <w:tab w:val="left" w:pos="8137"/>
      </w:tabs>
      <w:ind w:left="-709"/>
      <w:rPr>
        <w:rFonts w:ascii="Arial" w:hAnsi="Arial" w:cs="Arial"/>
        <w:lang w:val="es-MX"/>
      </w:rPr>
    </w:pPr>
    <w:r>
      <w:rPr>
        <w:rFonts w:ascii="Arial" w:hAnsi="Arial" w:cs="Arial"/>
        <w:lang w:val="es-MX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420B6" w14:textId="77777777" w:rsidR="00764901" w:rsidRDefault="00764901">
      <w:r>
        <w:separator/>
      </w:r>
    </w:p>
  </w:footnote>
  <w:footnote w:type="continuationSeparator" w:id="0">
    <w:p w14:paraId="6FB5DF50" w14:textId="77777777" w:rsidR="00764901" w:rsidRDefault="00764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87"/>
      <w:gridCol w:w="2291"/>
      <w:gridCol w:w="3969"/>
      <w:gridCol w:w="2201"/>
    </w:tblGrid>
    <w:tr w:rsidR="007B4881" w14:paraId="472F0950" w14:textId="77777777">
      <w:trPr>
        <w:trHeight w:val="477"/>
      </w:trPr>
      <w:tc>
        <w:tcPr>
          <w:tcW w:w="1887" w:type="dxa"/>
          <w:vMerge w:val="restart"/>
          <w:tcBorders>
            <w:right w:val="nil"/>
          </w:tcBorders>
          <w:vAlign w:val="center"/>
        </w:tcPr>
        <w:p w14:paraId="0BC16DCB" w14:textId="77777777" w:rsidR="007B4881" w:rsidRDefault="00D9277D">
          <w:pPr>
            <w:rPr>
              <w:rFonts w:ascii="Arial Narrow" w:hAnsi="Arial Narrow" w:cs="Arial"/>
              <w:sz w:val="20"/>
              <w:szCs w:val="20"/>
            </w:rPr>
          </w:pPr>
          <w:r>
            <w:rPr>
              <w:rFonts w:ascii="Arial Narrow" w:hAnsi="Arial Narrow" w:cs="Arial"/>
              <w:noProof/>
              <w:sz w:val="20"/>
              <w:szCs w:val="20"/>
              <w:lang w:eastAsia="es-CO"/>
            </w:rPr>
            <w:drawing>
              <wp:inline distT="0" distB="0" distL="0" distR="0" wp14:anchorId="52760DF0" wp14:editId="16018E60">
                <wp:extent cx="1028700" cy="819150"/>
                <wp:effectExtent l="0" t="0" r="0" b="0"/>
                <wp:docPr id="26" name="Imagen 26" descr="logo_in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logo_in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91" w:type="dxa"/>
          <w:vMerge w:val="restart"/>
          <w:tcBorders>
            <w:left w:val="nil"/>
          </w:tcBorders>
          <w:vAlign w:val="center"/>
        </w:tcPr>
        <w:p w14:paraId="169DBAFF" w14:textId="77777777" w:rsidR="007B4881" w:rsidRDefault="00D9277D">
          <w:pPr>
            <w:pStyle w:val="Ttulo5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 xml:space="preserve">PROCESO </w:t>
          </w:r>
        </w:p>
        <w:p w14:paraId="3C1B8F98" w14:textId="77777777" w:rsidR="007B4881" w:rsidRDefault="00D9277D">
          <w:pPr>
            <w:pStyle w:val="Ttulo5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ADQUISICIÓN DE BIENES Y SERVICIOS</w:t>
          </w:r>
        </w:p>
      </w:tc>
      <w:tc>
        <w:tcPr>
          <w:tcW w:w="3969" w:type="dxa"/>
          <w:vMerge w:val="restart"/>
          <w:vAlign w:val="center"/>
        </w:tcPr>
        <w:p w14:paraId="08609496" w14:textId="77777777" w:rsidR="007B4881" w:rsidRDefault="00D9277D">
          <w:pPr>
            <w:jc w:val="center"/>
            <w:rPr>
              <w:rFonts w:ascii="Arial Narrow" w:hAnsi="Arial Narrow" w:cs="Arial"/>
              <w:b/>
              <w:bCs/>
              <w:sz w:val="20"/>
              <w:szCs w:val="20"/>
            </w:rPr>
          </w:pPr>
          <w:r>
            <w:rPr>
              <w:rFonts w:ascii="Arial Narrow" w:hAnsi="Arial Narrow" w:cs="Arial"/>
              <w:b/>
              <w:bCs/>
              <w:sz w:val="20"/>
              <w:szCs w:val="20"/>
            </w:rPr>
            <w:t xml:space="preserve">INFORME </w:t>
          </w:r>
          <w:r>
            <w:rPr>
              <w:rFonts w:ascii="Arial Narrow" w:hAnsi="Arial Narrow" w:cs="Arial"/>
              <w:b/>
              <w:bCs/>
              <w:sz w:val="20"/>
              <w:szCs w:val="20"/>
              <w:lang w:val="es-ES"/>
            </w:rPr>
            <w:t xml:space="preserve">FINAL </w:t>
          </w:r>
          <w:r>
            <w:rPr>
              <w:rFonts w:ascii="Arial Narrow" w:hAnsi="Arial Narrow" w:cs="Arial"/>
              <w:b/>
              <w:bCs/>
              <w:sz w:val="20"/>
              <w:szCs w:val="20"/>
            </w:rPr>
            <w:t>DE SUPERVISIÓN</w:t>
          </w:r>
        </w:p>
        <w:p w14:paraId="7C30F436" w14:textId="77777777" w:rsidR="007B4881" w:rsidRDefault="00D9277D">
          <w:pPr>
            <w:jc w:val="center"/>
            <w:rPr>
              <w:rFonts w:ascii="Arial Narrow" w:hAnsi="Arial Narrow" w:cs="Arial"/>
              <w:b/>
              <w:color w:val="808080"/>
              <w:sz w:val="20"/>
              <w:szCs w:val="20"/>
            </w:rPr>
          </w:pPr>
          <w:r>
            <w:rPr>
              <w:rFonts w:ascii="Arial Narrow" w:hAnsi="Arial Narrow" w:cs="Arial"/>
              <w:bCs/>
              <w:sz w:val="20"/>
              <w:szCs w:val="20"/>
            </w:rPr>
            <w:t>Certificación final de ejecución, cumplimiento y recibo definitivo a satisfacción</w:t>
          </w:r>
        </w:p>
      </w:tc>
      <w:tc>
        <w:tcPr>
          <w:tcW w:w="2201" w:type="dxa"/>
          <w:vAlign w:val="center"/>
        </w:tcPr>
        <w:p w14:paraId="7D15C4E2" w14:textId="77777777" w:rsidR="007B4881" w:rsidRDefault="00D9277D">
          <w:pPr>
            <w:jc w:val="center"/>
            <w:rPr>
              <w:rFonts w:ascii="Arial Narrow" w:hAnsi="Arial Narrow" w:cs="Arial"/>
              <w:b/>
              <w:sz w:val="20"/>
              <w:szCs w:val="20"/>
            </w:rPr>
          </w:pPr>
          <w:r>
            <w:rPr>
              <w:rFonts w:ascii="Arial Narrow" w:hAnsi="Arial Narrow" w:cs="Arial"/>
              <w:b/>
              <w:sz w:val="20"/>
              <w:szCs w:val="20"/>
            </w:rPr>
            <w:t>Versión: 04</w:t>
          </w:r>
        </w:p>
      </w:tc>
    </w:tr>
    <w:tr w:rsidR="007B4881" w14:paraId="07A65D78" w14:textId="77777777">
      <w:trPr>
        <w:trHeight w:val="413"/>
      </w:trPr>
      <w:tc>
        <w:tcPr>
          <w:tcW w:w="1887" w:type="dxa"/>
          <w:vMerge/>
          <w:tcBorders>
            <w:right w:val="nil"/>
          </w:tcBorders>
        </w:tcPr>
        <w:p w14:paraId="72851B99" w14:textId="77777777" w:rsidR="007B4881" w:rsidRDefault="007B4881">
          <w:pPr>
            <w:rPr>
              <w:rFonts w:ascii="Arial Narrow" w:hAnsi="Arial Narrow" w:cs="Arial"/>
              <w:sz w:val="20"/>
              <w:szCs w:val="20"/>
            </w:rPr>
          </w:pPr>
        </w:p>
      </w:tc>
      <w:tc>
        <w:tcPr>
          <w:tcW w:w="2291" w:type="dxa"/>
          <w:vMerge/>
          <w:tcBorders>
            <w:left w:val="nil"/>
          </w:tcBorders>
          <w:vAlign w:val="center"/>
        </w:tcPr>
        <w:p w14:paraId="7780BF1B" w14:textId="77777777" w:rsidR="007B4881" w:rsidRDefault="007B4881">
          <w:pPr>
            <w:pStyle w:val="Ttulo5"/>
            <w:rPr>
              <w:rFonts w:cs="Arial"/>
              <w:sz w:val="20"/>
              <w:szCs w:val="20"/>
            </w:rPr>
          </w:pPr>
        </w:p>
      </w:tc>
      <w:tc>
        <w:tcPr>
          <w:tcW w:w="3969" w:type="dxa"/>
          <w:vMerge/>
          <w:tcBorders>
            <w:bottom w:val="single" w:sz="4" w:space="0" w:color="auto"/>
          </w:tcBorders>
          <w:vAlign w:val="center"/>
        </w:tcPr>
        <w:p w14:paraId="213058D6" w14:textId="77777777" w:rsidR="007B4881" w:rsidRDefault="007B4881">
          <w:pPr>
            <w:jc w:val="center"/>
            <w:rPr>
              <w:rFonts w:ascii="Arial Narrow" w:hAnsi="Arial Narrow" w:cs="Arial"/>
              <w:b/>
              <w:sz w:val="20"/>
              <w:szCs w:val="20"/>
            </w:rPr>
          </w:pPr>
        </w:p>
      </w:tc>
      <w:tc>
        <w:tcPr>
          <w:tcW w:w="2201" w:type="dxa"/>
          <w:vAlign w:val="center"/>
        </w:tcPr>
        <w:p w14:paraId="56CCBE1E" w14:textId="77777777" w:rsidR="007B4881" w:rsidRDefault="00D9277D">
          <w:pPr>
            <w:jc w:val="center"/>
            <w:rPr>
              <w:rFonts w:ascii="Arial Narrow" w:hAnsi="Arial Narrow" w:cs="Arial"/>
              <w:sz w:val="20"/>
              <w:szCs w:val="20"/>
            </w:rPr>
          </w:pPr>
          <w:r>
            <w:rPr>
              <w:rFonts w:ascii="Arial Narrow" w:hAnsi="Arial Narrow" w:cs="Arial"/>
              <w:sz w:val="20"/>
              <w:szCs w:val="20"/>
            </w:rPr>
            <w:t>2023-11–17</w:t>
          </w:r>
        </w:p>
      </w:tc>
    </w:tr>
    <w:tr w:rsidR="007B4881" w14:paraId="32A00492" w14:textId="77777777">
      <w:trPr>
        <w:trHeight w:val="370"/>
      </w:trPr>
      <w:tc>
        <w:tcPr>
          <w:tcW w:w="1887" w:type="dxa"/>
          <w:vMerge/>
          <w:tcBorders>
            <w:right w:val="nil"/>
          </w:tcBorders>
        </w:tcPr>
        <w:p w14:paraId="145C6C89" w14:textId="77777777" w:rsidR="007B4881" w:rsidRDefault="007B4881">
          <w:pPr>
            <w:rPr>
              <w:rFonts w:ascii="Arial Narrow" w:hAnsi="Arial Narrow" w:cs="Arial"/>
              <w:sz w:val="20"/>
              <w:szCs w:val="20"/>
            </w:rPr>
          </w:pPr>
        </w:p>
      </w:tc>
      <w:tc>
        <w:tcPr>
          <w:tcW w:w="2291" w:type="dxa"/>
          <w:vMerge/>
          <w:tcBorders>
            <w:left w:val="nil"/>
          </w:tcBorders>
          <w:vAlign w:val="center"/>
        </w:tcPr>
        <w:p w14:paraId="38BC7021" w14:textId="77777777" w:rsidR="007B4881" w:rsidRDefault="007B4881">
          <w:pPr>
            <w:pStyle w:val="Ttulo5"/>
            <w:rPr>
              <w:rFonts w:cs="Arial"/>
              <w:sz w:val="20"/>
              <w:szCs w:val="20"/>
            </w:rPr>
          </w:pPr>
        </w:p>
      </w:tc>
      <w:tc>
        <w:tcPr>
          <w:tcW w:w="3969" w:type="dxa"/>
          <w:vAlign w:val="center"/>
        </w:tcPr>
        <w:p w14:paraId="302669D9" w14:textId="77777777" w:rsidR="007B4881" w:rsidRDefault="00D9277D">
          <w:pPr>
            <w:jc w:val="center"/>
            <w:rPr>
              <w:rFonts w:ascii="Arial Narrow" w:hAnsi="Arial Narrow" w:cs="Arial"/>
              <w:b/>
              <w:color w:val="FFFFFF"/>
              <w:sz w:val="20"/>
              <w:szCs w:val="20"/>
            </w:rPr>
          </w:pPr>
          <w:r>
            <w:rPr>
              <w:rFonts w:ascii="Arial Narrow" w:hAnsi="Arial Narrow" w:cs="Arial"/>
              <w:b/>
              <w:sz w:val="20"/>
              <w:szCs w:val="20"/>
            </w:rPr>
            <w:t>FOR-A02.0000-038</w:t>
          </w:r>
        </w:p>
      </w:tc>
      <w:tc>
        <w:tcPr>
          <w:tcW w:w="2201" w:type="dxa"/>
          <w:vAlign w:val="center"/>
        </w:tcPr>
        <w:p w14:paraId="4CB764BA" w14:textId="1D5214D5" w:rsidR="007B4881" w:rsidRDefault="00D9277D">
          <w:pPr>
            <w:jc w:val="center"/>
            <w:rPr>
              <w:rFonts w:ascii="Arial Narrow" w:hAnsi="Arial Narrow" w:cs="Arial"/>
              <w:sz w:val="20"/>
              <w:szCs w:val="20"/>
            </w:rPr>
          </w:pPr>
          <w:r>
            <w:rPr>
              <w:rFonts w:ascii="Arial Narrow" w:hAnsi="Arial Narrow" w:cs="Arial"/>
              <w:sz w:val="20"/>
              <w:szCs w:val="20"/>
            </w:rPr>
            <w:t xml:space="preserve">Página   </w:t>
          </w:r>
          <w:r>
            <w:rPr>
              <w:rFonts w:ascii="Arial Narrow" w:hAnsi="Arial Narrow" w:cs="Arial"/>
              <w:sz w:val="20"/>
              <w:szCs w:val="20"/>
            </w:rPr>
            <w:fldChar w:fldCharType="begin"/>
          </w:r>
          <w:r>
            <w:rPr>
              <w:rFonts w:ascii="Arial Narrow" w:hAnsi="Arial Narrow" w:cs="Arial"/>
              <w:sz w:val="20"/>
              <w:szCs w:val="20"/>
            </w:rPr>
            <w:instrText xml:space="preserve"> PAGE </w:instrText>
          </w:r>
          <w:r>
            <w:rPr>
              <w:rFonts w:ascii="Arial Narrow" w:hAnsi="Arial Narrow" w:cs="Arial"/>
              <w:sz w:val="20"/>
              <w:szCs w:val="20"/>
            </w:rPr>
            <w:fldChar w:fldCharType="separate"/>
          </w:r>
          <w:r w:rsidR="00E0148C">
            <w:rPr>
              <w:rFonts w:ascii="Arial Narrow" w:hAnsi="Arial Narrow" w:cs="Arial"/>
              <w:noProof/>
              <w:sz w:val="20"/>
              <w:szCs w:val="20"/>
            </w:rPr>
            <w:t>7</w:t>
          </w:r>
          <w:r>
            <w:rPr>
              <w:rFonts w:ascii="Arial Narrow" w:hAnsi="Arial Narrow" w:cs="Arial"/>
              <w:sz w:val="20"/>
              <w:szCs w:val="20"/>
            </w:rPr>
            <w:fldChar w:fldCharType="end"/>
          </w:r>
          <w:r>
            <w:rPr>
              <w:rFonts w:ascii="Arial Narrow" w:hAnsi="Arial Narrow" w:cs="Arial"/>
              <w:sz w:val="20"/>
              <w:szCs w:val="20"/>
            </w:rPr>
            <w:t xml:space="preserve">  de </w:t>
          </w:r>
          <w:r>
            <w:rPr>
              <w:rStyle w:val="Nmerodepgina"/>
              <w:rFonts w:ascii="Arial Narrow" w:hAnsi="Arial Narrow" w:cs="Arial"/>
              <w:sz w:val="20"/>
              <w:szCs w:val="20"/>
            </w:rPr>
            <w:fldChar w:fldCharType="begin"/>
          </w:r>
          <w:r>
            <w:rPr>
              <w:rStyle w:val="Nmerodepgina"/>
              <w:rFonts w:ascii="Arial Narrow" w:hAnsi="Arial Narrow" w:cs="Arial"/>
              <w:sz w:val="20"/>
              <w:szCs w:val="20"/>
            </w:rPr>
            <w:instrText xml:space="preserve"> NUMPAGES </w:instrText>
          </w:r>
          <w:r>
            <w:rPr>
              <w:rStyle w:val="Nmerodepgina"/>
              <w:rFonts w:ascii="Arial Narrow" w:hAnsi="Arial Narrow" w:cs="Arial"/>
              <w:sz w:val="20"/>
              <w:szCs w:val="20"/>
            </w:rPr>
            <w:fldChar w:fldCharType="separate"/>
          </w:r>
          <w:r w:rsidR="00E0148C">
            <w:rPr>
              <w:rStyle w:val="Nmerodepgina"/>
              <w:rFonts w:ascii="Arial Narrow" w:hAnsi="Arial Narrow" w:cs="Arial"/>
              <w:noProof/>
              <w:sz w:val="20"/>
              <w:szCs w:val="20"/>
            </w:rPr>
            <w:t>7</w:t>
          </w:r>
          <w:r>
            <w:rPr>
              <w:rStyle w:val="Nmerodepgina"/>
              <w:rFonts w:ascii="Arial Narrow" w:hAnsi="Arial Narrow" w:cs="Arial"/>
              <w:sz w:val="20"/>
              <w:szCs w:val="20"/>
            </w:rPr>
            <w:fldChar w:fldCharType="end"/>
          </w:r>
        </w:p>
      </w:tc>
    </w:tr>
  </w:tbl>
  <w:p w14:paraId="3FDC1614" w14:textId="77777777" w:rsidR="007B4881" w:rsidRDefault="007B4881">
    <w:pPr>
      <w:pStyle w:val="Encabezado"/>
      <w:tabs>
        <w:tab w:val="left" w:pos="1134"/>
      </w:tabs>
      <w:spacing w:after="240"/>
      <w:ind w:right="170"/>
      <w:jc w:val="center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41A9"/>
    <w:multiLevelType w:val="multilevel"/>
    <w:tmpl w:val="0BBB41A9"/>
    <w:lvl w:ilvl="0">
      <w:start w:val="1"/>
      <w:numFmt w:val="decimal"/>
      <w:lvlText w:val="(%1)"/>
      <w:lvlJc w:val="left"/>
      <w:pPr>
        <w:ind w:left="720" w:hanging="360"/>
      </w:pPr>
      <w:rPr>
        <w:rFonts w:eastAsia="Calibri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74429"/>
    <w:multiLevelType w:val="multilevel"/>
    <w:tmpl w:val="1177442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C53E8"/>
    <w:multiLevelType w:val="hybridMultilevel"/>
    <w:tmpl w:val="7C32E978"/>
    <w:lvl w:ilvl="0" w:tplc="240A0001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3" w15:restartNumberingAfterBreak="0">
    <w:nsid w:val="3F0A31F4"/>
    <w:multiLevelType w:val="multilevel"/>
    <w:tmpl w:val="3F0A31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5572414"/>
    <w:multiLevelType w:val="multilevel"/>
    <w:tmpl w:val="555724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5B8E24F6"/>
    <w:multiLevelType w:val="multilevel"/>
    <w:tmpl w:val="47109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A801F9"/>
    <w:multiLevelType w:val="multilevel"/>
    <w:tmpl w:val="96EC5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033D85"/>
    <w:multiLevelType w:val="multilevel"/>
    <w:tmpl w:val="6E033D8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18301BE"/>
    <w:multiLevelType w:val="multilevel"/>
    <w:tmpl w:val="2D12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A92AEE"/>
    <w:multiLevelType w:val="multilevel"/>
    <w:tmpl w:val="6B8AE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E252B12"/>
    <w:multiLevelType w:val="multilevel"/>
    <w:tmpl w:val="7E252B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10"/>
  </w:num>
  <w:num w:numId="7">
    <w:abstractNumId w:val="9"/>
  </w:num>
  <w:num w:numId="8">
    <w:abstractNumId w:val="5"/>
  </w:num>
  <w:num w:numId="9">
    <w:abstractNumId w:val="8"/>
  </w:num>
  <w:num w:numId="10">
    <w:abstractNumId w:val="2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uillermo Andrés Pachón Álvarez">
    <w15:presenceInfo w15:providerId="Windows Live" w15:userId="ff77e8f268c309e8"/>
  </w15:person>
  <w15:person w15:author="Adriana Cristina López López">
    <w15:presenceInfo w15:providerId="AD" w15:userId="S-1-5-21-1123561945-299502267-1177238915-23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148"/>
    <w:rsid w:val="0000756E"/>
    <w:rsid w:val="0001024D"/>
    <w:rsid w:val="000249EB"/>
    <w:rsid w:val="00026789"/>
    <w:rsid w:val="000402A8"/>
    <w:rsid w:val="000469CA"/>
    <w:rsid w:val="0005457B"/>
    <w:rsid w:val="00062EC4"/>
    <w:rsid w:val="00070054"/>
    <w:rsid w:val="000747AB"/>
    <w:rsid w:val="0007637B"/>
    <w:rsid w:val="00083464"/>
    <w:rsid w:val="00085D7C"/>
    <w:rsid w:val="00093620"/>
    <w:rsid w:val="000B3902"/>
    <w:rsid w:val="000B4532"/>
    <w:rsid w:val="000C1E3D"/>
    <w:rsid w:val="000D03A0"/>
    <w:rsid w:val="000E516C"/>
    <w:rsid w:val="000E647B"/>
    <w:rsid w:val="000F1424"/>
    <w:rsid w:val="000F64C5"/>
    <w:rsid w:val="0010233A"/>
    <w:rsid w:val="001037D0"/>
    <w:rsid w:val="00107751"/>
    <w:rsid w:val="00107F5E"/>
    <w:rsid w:val="001322FE"/>
    <w:rsid w:val="00136C30"/>
    <w:rsid w:val="00143E03"/>
    <w:rsid w:val="001455D3"/>
    <w:rsid w:val="001457A7"/>
    <w:rsid w:val="00147FC1"/>
    <w:rsid w:val="00154546"/>
    <w:rsid w:val="0016263E"/>
    <w:rsid w:val="00181EB3"/>
    <w:rsid w:val="001A0735"/>
    <w:rsid w:val="001A19E7"/>
    <w:rsid w:val="001B572B"/>
    <w:rsid w:val="001C2B18"/>
    <w:rsid w:val="001C36A2"/>
    <w:rsid w:val="001C75EB"/>
    <w:rsid w:val="001D72E6"/>
    <w:rsid w:val="001E190F"/>
    <w:rsid w:val="001E2CEA"/>
    <w:rsid w:val="001E464D"/>
    <w:rsid w:val="001E5F19"/>
    <w:rsid w:val="001E62A2"/>
    <w:rsid w:val="00206FE4"/>
    <w:rsid w:val="00210E9D"/>
    <w:rsid w:val="00220444"/>
    <w:rsid w:val="00227BAA"/>
    <w:rsid w:val="002314CE"/>
    <w:rsid w:val="00233AE3"/>
    <w:rsid w:val="00236982"/>
    <w:rsid w:val="0024572C"/>
    <w:rsid w:val="00247C98"/>
    <w:rsid w:val="00250308"/>
    <w:rsid w:val="0025470C"/>
    <w:rsid w:val="00261303"/>
    <w:rsid w:val="002617F8"/>
    <w:rsid w:val="002618A3"/>
    <w:rsid w:val="00281A0C"/>
    <w:rsid w:val="00282D71"/>
    <w:rsid w:val="0029157A"/>
    <w:rsid w:val="002A20BF"/>
    <w:rsid w:val="002A5A7B"/>
    <w:rsid w:val="002B407B"/>
    <w:rsid w:val="002B45FE"/>
    <w:rsid w:val="002D3A25"/>
    <w:rsid w:val="002D6A4C"/>
    <w:rsid w:val="002E2A4F"/>
    <w:rsid w:val="002E626F"/>
    <w:rsid w:val="002F7D17"/>
    <w:rsid w:val="00314F46"/>
    <w:rsid w:val="003151E0"/>
    <w:rsid w:val="003160F3"/>
    <w:rsid w:val="003170D8"/>
    <w:rsid w:val="003212BA"/>
    <w:rsid w:val="003214F6"/>
    <w:rsid w:val="0032207B"/>
    <w:rsid w:val="003254B1"/>
    <w:rsid w:val="003254D9"/>
    <w:rsid w:val="003337A9"/>
    <w:rsid w:val="00336366"/>
    <w:rsid w:val="003369C0"/>
    <w:rsid w:val="00353BDD"/>
    <w:rsid w:val="0036179E"/>
    <w:rsid w:val="00365D97"/>
    <w:rsid w:val="0037069A"/>
    <w:rsid w:val="00370C39"/>
    <w:rsid w:val="0037597C"/>
    <w:rsid w:val="00376DD8"/>
    <w:rsid w:val="00391E74"/>
    <w:rsid w:val="00392173"/>
    <w:rsid w:val="003A650F"/>
    <w:rsid w:val="003B0BD7"/>
    <w:rsid w:val="003B5CE6"/>
    <w:rsid w:val="003C1159"/>
    <w:rsid w:val="003D724A"/>
    <w:rsid w:val="003E0FD3"/>
    <w:rsid w:val="003E42F2"/>
    <w:rsid w:val="003E5030"/>
    <w:rsid w:val="003F67A0"/>
    <w:rsid w:val="00413096"/>
    <w:rsid w:val="00416552"/>
    <w:rsid w:val="004241BE"/>
    <w:rsid w:val="00424485"/>
    <w:rsid w:val="004252C3"/>
    <w:rsid w:val="004264C5"/>
    <w:rsid w:val="00436816"/>
    <w:rsid w:val="004376C5"/>
    <w:rsid w:val="004600E7"/>
    <w:rsid w:val="00462E51"/>
    <w:rsid w:val="00472148"/>
    <w:rsid w:val="00487074"/>
    <w:rsid w:val="0048712E"/>
    <w:rsid w:val="00493C8B"/>
    <w:rsid w:val="004A1624"/>
    <w:rsid w:val="004A49A2"/>
    <w:rsid w:val="004B1A8E"/>
    <w:rsid w:val="004B3626"/>
    <w:rsid w:val="004C29A6"/>
    <w:rsid w:val="004C3271"/>
    <w:rsid w:val="004E125E"/>
    <w:rsid w:val="004E351C"/>
    <w:rsid w:val="004E5FEB"/>
    <w:rsid w:val="004F324B"/>
    <w:rsid w:val="00500FF6"/>
    <w:rsid w:val="00503C01"/>
    <w:rsid w:val="00512776"/>
    <w:rsid w:val="00537899"/>
    <w:rsid w:val="005438B0"/>
    <w:rsid w:val="00554DFE"/>
    <w:rsid w:val="0055752F"/>
    <w:rsid w:val="005618D1"/>
    <w:rsid w:val="00567B75"/>
    <w:rsid w:val="00572B22"/>
    <w:rsid w:val="00573BCA"/>
    <w:rsid w:val="00574E6F"/>
    <w:rsid w:val="00577FFC"/>
    <w:rsid w:val="00587E1E"/>
    <w:rsid w:val="00593B81"/>
    <w:rsid w:val="005A3B8A"/>
    <w:rsid w:val="005A61A4"/>
    <w:rsid w:val="005B1EAC"/>
    <w:rsid w:val="005B2B04"/>
    <w:rsid w:val="005C6730"/>
    <w:rsid w:val="005C6C30"/>
    <w:rsid w:val="005C7D52"/>
    <w:rsid w:val="005D041E"/>
    <w:rsid w:val="005D08E9"/>
    <w:rsid w:val="005D0EBC"/>
    <w:rsid w:val="005E0FAD"/>
    <w:rsid w:val="005E68A6"/>
    <w:rsid w:val="005E79ED"/>
    <w:rsid w:val="005F6935"/>
    <w:rsid w:val="00612A28"/>
    <w:rsid w:val="0061587B"/>
    <w:rsid w:val="00622447"/>
    <w:rsid w:val="006252B0"/>
    <w:rsid w:val="0062724D"/>
    <w:rsid w:val="00653F6D"/>
    <w:rsid w:val="0065659F"/>
    <w:rsid w:val="0066745B"/>
    <w:rsid w:val="0067092D"/>
    <w:rsid w:val="00670E02"/>
    <w:rsid w:val="006719A9"/>
    <w:rsid w:val="00672A60"/>
    <w:rsid w:val="00675D63"/>
    <w:rsid w:val="00683965"/>
    <w:rsid w:val="006871CE"/>
    <w:rsid w:val="00691CCF"/>
    <w:rsid w:val="00691FD1"/>
    <w:rsid w:val="006B0CD9"/>
    <w:rsid w:val="006B4B54"/>
    <w:rsid w:val="006C7E53"/>
    <w:rsid w:val="006D0999"/>
    <w:rsid w:val="006D39A5"/>
    <w:rsid w:val="006D6057"/>
    <w:rsid w:val="006F1BC6"/>
    <w:rsid w:val="006F22C4"/>
    <w:rsid w:val="006F54D8"/>
    <w:rsid w:val="006F79C9"/>
    <w:rsid w:val="00706973"/>
    <w:rsid w:val="00707EAE"/>
    <w:rsid w:val="00721926"/>
    <w:rsid w:val="00725D05"/>
    <w:rsid w:val="00727E56"/>
    <w:rsid w:val="00734FE3"/>
    <w:rsid w:val="00736FFF"/>
    <w:rsid w:val="007374F5"/>
    <w:rsid w:val="007412E5"/>
    <w:rsid w:val="00741DBF"/>
    <w:rsid w:val="00741F9C"/>
    <w:rsid w:val="007508FE"/>
    <w:rsid w:val="00751485"/>
    <w:rsid w:val="00761CAB"/>
    <w:rsid w:val="00764901"/>
    <w:rsid w:val="00764CD9"/>
    <w:rsid w:val="0077339B"/>
    <w:rsid w:val="007745AB"/>
    <w:rsid w:val="0077545B"/>
    <w:rsid w:val="00780F9C"/>
    <w:rsid w:val="00782152"/>
    <w:rsid w:val="007860FB"/>
    <w:rsid w:val="007904D2"/>
    <w:rsid w:val="00791B24"/>
    <w:rsid w:val="00793DFE"/>
    <w:rsid w:val="007970E8"/>
    <w:rsid w:val="007A0FD5"/>
    <w:rsid w:val="007A5F4D"/>
    <w:rsid w:val="007B16B9"/>
    <w:rsid w:val="007B4881"/>
    <w:rsid w:val="007D3B8A"/>
    <w:rsid w:val="007D74AF"/>
    <w:rsid w:val="007E31EF"/>
    <w:rsid w:val="007E35B1"/>
    <w:rsid w:val="007E436D"/>
    <w:rsid w:val="007F235B"/>
    <w:rsid w:val="007F5BE1"/>
    <w:rsid w:val="00803E3E"/>
    <w:rsid w:val="00810716"/>
    <w:rsid w:val="00821FA0"/>
    <w:rsid w:val="00822E7C"/>
    <w:rsid w:val="00823591"/>
    <w:rsid w:val="0082738C"/>
    <w:rsid w:val="00832FF6"/>
    <w:rsid w:val="008427ED"/>
    <w:rsid w:val="00844CD2"/>
    <w:rsid w:val="008454CE"/>
    <w:rsid w:val="00845B6D"/>
    <w:rsid w:val="00850B22"/>
    <w:rsid w:val="00853BAA"/>
    <w:rsid w:val="00854188"/>
    <w:rsid w:val="0085750C"/>
    <w:rsid w:val="0086001C"/>
    <w:rsid w:val="00860AEF"/>
    <w:rsid w:val="00863291"/>
    <w:rsid w:val="00864731"/>
    <w:rsid w:val="00864B4B"/>
    <w:rsid w:val="00872800"/>
    <w:rsid w:val="00875F89"/>
    <w:rsid w:val="00883D16"/>
    <w:rsid w:val="00897597"/>
    <w:rsid w:val="008A1E9C"/>
    <w:rsid w:val="008A6E95"/>
    <w:rsid w:val="008B0042"/>
    <w:rsid w:val="008B58A7"/>
    <w:rsid w:val="008E21C2"/>
    <w:rsid w:val="008E21E5"/>
    <w:rsid w:val="008E3D5E"/>
    <w:rsid w:val="008E576C"/>
    <w:rsid w:val="00913EDF"/>
    <w:rsid w:val="00914ECB"/>
    <w:rsid w:val="009177F3"/>
    <w:rsid w:val="009219D9"/>
    <w:rsid w:val="00935016"/>
    <w:rsid w:val="00945152"/>
    <w:rsid w:val="009461F4"/>
    <w:rsid w:val="00947130"/>
    <w:rsid w:val="009553DF"/>
    <w:rsid w:val="00965726"/>
    <w:rsid w:val="00967A2B"/>
    <w:rsid w:val="0097186F"/>
    <w:rsid w:val="009724F8"/>
    <w:rsid w:val="009774B8"/>
    <w:rsid w:val="009A3003"/>
    <w:rsid w:val="009A6FFB"/>
    <w:rsid w:val="009D2DAF"/>
    <w:rsid w:val="009D4D47"/>
    <w:rsid w:val="00A02FA0"/>
    <w:rsid w:val="00A05A2B"/>
    <w:rsid w:val="00A07186"/>
    <w:rsid w:val="00A076A8"/>
    <w:rsid w:val="00A10043"/>
    <w:rsid w:val="00A100AC"/>
    <w:rsid w:val="00A10933"/>
    <w:rsid w:val="00A120F0"/>
    <w:rsid w:val="00A20D0A"/>
    <w:rsid w:val="00A45F27"/>
    <w:rsid w:val="00A52051"/>
    <w:rsid w:val="00A532B9"/>
    <w:rsid w:val="00A613F2"/>
    <w:rsid w:val="00A71D18"/>
    <w:rsid w:val="00A84532"/>
    <w:rsid w:val="00A855E4"/>
    <w:rsid w:val="00A96812"/>
    <w:rsid w:val="00AA1FFE"/>
    <w:rsid w:val="00AB3BE9"/>
    <w:rsid w:val="00AB6A75"/>
    <w:rsid w:val="00AB7BB2"/>
    <w:rsid w:val="00AC0387"/>
    <w:rsid w:val="00AC706B"/>
    <w:rsid w:val="00AD0CFF"/>
    <w:rsid w:val="00AD5156"/>
    <w:rsid w:val="00AE2C88"/>
    <w:rsid w:val="00AE3950"/>
    <w:rsid w:val="00AF7657"/>
    <w:rsid w:val="00AF7D7C"/>
    <w:rsid w:val="00B00B69"/>
    <w:rsid w:val="00B1166B"/>
    <w:rsid w:val="00B122BC"/>
    <w:rsid w:val="00B22E73"/>
    <w:rsid w:val="00B3677F"/>
    <w:rsid w:val="00B44A00"/>
    <w:rsid w:val="00B44D45"/>
    <w:rsid w:val="00B5307D"/>
    <w:rsid w:val="00B56397"/>
    <w:rsid w:val="00B646F5"/>
    <w:rsid w:val="00B764BD"/>
    <w:rsid w:val="00B82447"/>
    <w:rsid w:val="00B93AEF"/>
    <w:rsid w:val="00B974C6"/>
    <w:rsid w:val="00BA00F1"/>
    <w:rsid w:val="00BA69DF"/>
    <w:rsid w:val="00BB5A1F"/>
    <w:rsid w:val="00BC71DF"/>
    <w:rsid w:val="00BD600B"/>
    <w:rsid w:val="00BF11E5"/>
    <w:rsid w:val="00BF58BA"/>
    <w:rsid w:val="00BF700D"/>
    <w:rsid w:val="00C04AB9"/>
    <w:rsid w:val="00C0564C"/>
    <w:rsid w:val="00C12492"/>
    <w:rsid w:val="00C13106"/>
    <w:rsid w:val="00C16DFE"/>
    <w:rsid w:val="00C17193"/>
    <w:rsid w:val="00C2163C"/>
    <w:rsid w:val="00C302C5"/>
    <w:rsid w:val="00C3140E"/>
    <w:rsid w:val="00C342BA"/>
    <w:rsid w:val="00C4201C"/>
    <w:rsid w:val="00C52C10"/>
    <w:rsid w:val="00C5632F"/>
    <w:rsid w:val="00C7368C"/>
    <w:rsid w:val="00C74285"/>
    <w:rsid w:val="00C7617B"/>
    <w:rsid w:val="00C8130E"/>
    <w:rsid w:val="00C827F1"/>
    <w:rsid w:val="00C97379"/>
    <w:rsid w:val="00C978F0"/>
    <w:rsid w:val="00CA1770"/>
    <w:rsid w:val="00CA71BC"/>
    <w:rsid w:val="00CB72EA"/>
    <w:rsid w:val="00CC08D6"/>
    <w:rsid w:val="00CE7ECE"/>
    <w:rsid w:val="00CF233C"/>
    <w:rsid w:val="00CF6244"/>
    <w:rsid w:val="00D06B51"/>
    <w:rsid w:val="00D13A97"/>
    <w:rsid w:val="00D223DC"/>
    <w:rsid w:val="00D25152"/>
    <w:rsid w:val="00D50DF3"/>
    <w:rsid w:val="00D511B1"/>
    <w:rsid w:val="00D550F3"/>
    <w:rsid w:val="00D565FF"/>
    <w:rsid w:val="00D6671E"/>
    <w:rsid w:val="00D66A86"/>
    <w:rsid w:val="00D831B6"/>
    <w:rsid w:val="00D867A9"/>
    <w:rsid w:val="00D9277D"/>
    <w:rsid w:val="00DB3382"/>
    <w:rsid w:val="00DD0665"/>
    <w:rsid w:val="00DE3337"/>
    <w:rsid w:val="00E0148C"/>
    <w:rsid w:val="00E0158E"/>
    <w:rsid w:val="00E0477B"/>
    <w:rsid w:val="00E10B9C"/>
    <w:rsid w:val="00E14C33"/>
    <w:rsid w:val="00E20977"/>
    <w:rsid w:val="00E452A1"/>
    <w:rsid w:val="00E5055F"/>
    <w:rsid w:val="00E51E6C"/>
    <w:rsid w:val="00E535D1"/>
    <w:rsid w:val="00E60023"/>
    <w:rsid w:val="00E6378F"/>
    <w:rsid w:val="00E65569"/>
    <w:rsid w:val="00E745A4"/>
    <w:rsid w:val="00E80BDD"/>
    <w:rsid w:val="00E85735"/>
    <w:rsid w:val="00E9257A"/>
    <w:rsid w:val="00EC21A8"/>
    <w:rsid w:val="00EC3078"/>
    <w:rsid w:val="00ED081A"/>
    <w:rsid w:val="00EE4EF2"/>
    <w:rsid w:val="00EF2CC1"/>
    <w:rsid w:val="00F067E3"/>
    <w:rsid w:val="00F07585"/>
    <w:rsid w:val="00F126A5"/>
    <w:rsid w:val="00F203AB"/>
    <w:rsid w:val="00F250E5"/>
    <w:rsid w:val="00F259BF"/>
    <w:rsid w:val="00F30FD1"/>
    <w:rsid w:val="00F36C10"/>
    <w:rsid w:val="00F40CB6"/>
    <w:rsid w:val="00F42809"/>
    <w:rsid w:val="00F42851"/>
    <w:rsid w:val="00F51BA0"/>
    <w:rsid w:val="00F6182F"/>
    <w:rsid w:val="00F72492"/>
    <w:rsid w:val="00F73570"/>
    <w:rsid w:val="00F80514"/>
    <w:rsid w:val="00F81FCE"/>
    <w:rsid w:val="00F842EE"/>
    <w:rsid w:val="00F9427A"/>
    <w:rsid w:val="00FA1CF6"/>
    <w:rsid w:val="00FB4946"/>
    <w:rsid w:val="00FD2A2D"/>
    <w:rsid w:val="00FD3D91"/>
    <w:rsid w:val="00FF0560"/>
    <w:rsid w:val="00FF2400"/>
    <w:rsid w:val="00FF4F83"/>
    <w:rsid w:val="00FF6B89"/>
    <w:rsid w:val="017A6ED2"/>
    <w:rsid w:val="2CFAA654"/>
    <w:rsid w:val="5DA41407"/>
    <w:rsid w:val="727B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D130A0F"/>
  <w15:docId w15:val="{6D7377E8-D04C-48F0-A072-7D6648EA4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autoSpaceDN w:val="0"/>
      <w:textAlignment w:val="baseline"/>
    </w:pPr>
    <w:rPr>
      <w:rFonts w:ascii="Times New Roman" w:eastAsia="Calibri" w:hAnsi="Times New Roman" w:cs="Times New Roman"/>
      <w:sz w:val="24"/>
      <w:szCs w:val="24"/>
      <w:lang w:eastAsia="es-ES"/>
    </w:rPr>
  </w:style>
  <w:style w:type="paragraph" w:styleId="Ttulo5">
    <w:name w:val="heading 5"/>
    <w:basedOn w:val="Normal"/>
    <w:next w:val="Normal"/>
    <w:link w:val="Ttulo5Car"/>
    <w:qFormat/>
    <w:pPr>
      <w:keepNext/>
      <w:suppressAutoHyphens w:val="0"/>
      <w:autoSpaceDN/>
      <w:jc w:val="center"/>
      <w:textAlignment w:val="auto"/>
      <w:outlineLvl w:val="4"/>
    </w:pPr>
    <w:rPr>
      <w:rFonts w:ascii="Arial Narrow" w:eastAsia="Times New Roman" w:hAnsi="Arial Narrow" w:cs="Arial Narrow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qFormat/>
    <w:rPr>
      <w:color w:val="467886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qFormat/>
    <w:rPr>
      <w:color w:val="96607D"/>
      <w:u w:val="single"/>
    </w:rPr>
  </w:style>
  <w:style w:type="character" w:styleId="Nmerodepgina">
    <w:name w:val="page number"/>
    <w:basedOn w:val="Fuentedeprrafopredeter"/>
    <w:qFormat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unhideWhenUsed/>
    <w:qFormat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xtoindependiente2">
    <w:name w:val="Body Text 2"/>
    <w:basedOn w:val="Normal"/>
    <w:link w:val="Textoindependiente2Car"/>
    <w:qFormat/>
    <w:pPr>
      <w:suppressAutoHyphens w:val="0"/>
      <w:autoSpaceDN/>
      <w:spacing w:line="480" w:lineRule="auto"/>
      <w:jc w:val="both"/>
      <w:textAlignment w:val="auto"/>
    </w:pPr>
    <w:rPr>
      <w:rFonts w:eastAsia="Times New Roman"/>
      <w:szCs w:val="20"/>
    </w:rPr>
  </w:style>
  <w:style w:type="paragraph" w:styleId="Encabezado">
    <w:name w:val="header"/>
    <w:basedOn w:val="Normal"/>
    <w:link w:val="EncabezadoCar"/>
    <w:qFormat/>
    <w:pPr>
      <w:tabs>
        <w:tab w:val="center" w:pos="4419"/>
        <w:tab w:val="right" w:pos="8838"/>
      </w:tabs>
    </w:pPr>
    <w:rPr>
      <w:rFonts w:ascii="Calibri" w:eastAsia="Times New Roman" w:hAnsi="Calibri" w:cs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qFormat/>
    <w:pPr>
      <w:tabs>
        <w:tab w:val="center" w:pos="4419"/>
        <w:tab w:val="right" w:pos="8838"/>
      </w:tabs>
    </w:pPr>
    <w:rPr>
      <w:rFonts w:ascii="Calibri" w:eastAsia="Times New Roman" w:hAnsi="Calibri" w:cs="Calibri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qFormat/>
    <w:pPr>
      <w:spacing w:after="120"/>
    </w:p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qFormat/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Standard">
    <w:name w:val="Standard"/>
    <w:uiPriority w:val="99"/>
    <w:qFormat/>
    <w:pPr>
      <w:widowControl w:val="0"/>
      <w:suppressAutoHyphens/>
      <w:autoSpaceDN w:val="0"/>
      <w:textAlignment w:val="baseline"/>
    </w:pPr>
    <w:rPr>
      <w:rFonts w:ascii="Arial" w:eastAsia="Droid Sans Fallback" w:hAnsi="Arial" w:cs="Arial"/>
      <w:kern w:val="3"/>
      <w:sz w:val="22"/>
      <w:szCs w:val="22"/>
      <w:lang w:val="es-ES" w:eastAsia="zh-CN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qFormat/>
    <w:rPr>
      <w:rFonts w:ascii="Times New Roman" w:eastAsia="Times New Roman" w:hAnsi="Times New Roman" w:cs="Times New Roman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qFormat/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Segoe UI" w:eastAsia="Calibri" w:hAnsi="Segoe UI" w:cs="Segoe UI"/>
      <w:sz w:val="18"/>
      <w:szCs w:val="18"/>
      <w:lang w:eastAsia="es-ES"/>
    </w:rPr>
  </w:style>
  <w:style w:type="table" w:customStyle="1" w:styleId="Tablanormal21">
    <w:name w:val="Tabla normal 21"/>
    <w:basedOn w:val="Tablanormal"/>
    <w:uiPriority w:val="42"/>
    <w:qFormat/>
    <w:pPr>
      <w:autoSpaceDN w:val="0"/>
      <w:textAlignment w:val="baseline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adecuadrcula1clara1">
    <w:name w:val="Tabla de cuadrícula 1 clara1"/>
    <w:basedOn w:val="Tabla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ulo5Car">
    <w:name w:val="Título 5 Car"/>
    <w:basedOn w:val="Fuentedeprrafopredeter"/>
    <w:link w:val="Ttulo5"/>
    <w:qFormat/>
    <w:rPr>
      <w:rFonts w:ascii="Arial Narrow" w:eastAsia="Times New Roman" w:hAnsi="Arial Narrow" w:cs="Arial Narrow"/>
      <w:b/>
      <w:bCs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qFormat/>
    <w:rPr>
      <w:rFonts w:ascii="Times New Roman" w:eastAsia="Calibri" w:hAnsi="Times New Roman" w:cs="Times New Roman"/>
      <w:lang w:eastAsia="es-E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s-ES"/>
    </w:rPr>
  </w:style>
  <w:style w:type="character" w:customStyle="1" w:styleId="vortalspan">
    <w:name w:val="vortalspan"/>
    <w:basedOn w:val="Fuentedeprrafopredeter"/>
    <w:qFormat/>
  </w:style>
  <w:style w:type="paragraph" w:customStyle="1" w:styleId="msonormal0">
    <w:name w:val="msonormal"/>
    <w:basedOn w:val="Normal"/>
    <w:qFormat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lang w:eastAsia="es-CO"/>
    </w:rPr>
  </w:style>
  <w:style w:type="paragraph" w:customStyle="1" w:styleId="xl63">
    <w:name w:val="xl63"/>
    <w:basedOn w:val="Normal"/>
    <w:qFormat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/>
      <w:lang w:eastAsia="es-CO"/>
    </w:rPr>
  </w:style>
  <w:style w:type="paragraph" w:customStyle="1" w:styleId="xl64">
    <w:name w:val="xl64"/>
    <w:basedOn w:val="Normal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18"/>
      <w:szCs w:val="18"/>
      <w:lang w:eastAsia="es-CO"/>
    </w:rPr>
  </w:style>
  <w:style w:type="paragraph" w:customStyle="1" w:styleId="xl65">
    <w:name w:val="xl65"/>
    <w:basedOn w:val="Normal"/>
    <w:qFormat/>
    <w:pPr>
      <w:pBdr>
        <w:top w:val="single" w:sz="8" w:space="0" w:color="auto"/>
        <w:right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18"/>
      <w:szCs w:val="18"/>
      <w:lang w:eastAsia="es-CO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  <w:lang w:eastAsia="es-CO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/>
      <w:sz w:val="18"/>
      <w:szCs w:val="18"/>
      <w:lang w:eastAsia="es-CO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/>
      <w:sz w:val="18"/>
      <w:szCs w:val="1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CA1770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lang w:eastAsia="es-CO"/>
    </w:rPr>
  </w:style>
  <w:style w:type="paragraph" w:styleId="Revisin">
    <w:name w:val="Revision"/>
    <w:hidden/>
    <w:uiPriority w:val="99"/>
    <w:semiHidden/>
    <w:rsid w:val="000F64C5"/>
    <w:rPr>
      <w:rFonts w:ascii="Times New Roman" w:eastAsia="Calibri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us-west-2.protection.sophos.com?d=google.com&amp;u=aHR0cHM6Ly9kcml2ZS5nb29nbGUuY29tL2RyaXZlL3UvMS9mb2xkZXJzLzFYc2g3UXBGdEQ0X1Q2Vlk3NWhCNUpsRTVIZm1WeWw2RA==&amp;i=NjAyNjk5ZDIwOTQ4YjEyOTU0ZjQ2YzNh&amp;t=NDlwSnJrWTJzVkVXamMxSVhNR2l4eHFZQ0s4Z3EwNk1ubFQxa0NrSXdFND0=&amp;h=816dca60ba994405bab09b723920eb19&amp;s=AVNPUEhUT0NFTkNSWVBUSVY9mMqOrWMms9Zst2cdpce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s-west-2.protection.sophos.com?d=google.com&amp;u=aHR0cHM6Ly9kb2NzLmdvb2dsZS5jb20vZG9jdW1lbnQvZC8xNVJkUkxMME5FYkJ5ZF9SajlKNDR1aFRWX2pKdHBEWTcvZWRpdA==&amp;i=NjAyNjk5ZDIwOTQ4YjEyOTU0ZjQ2YzNh&amp;t=RDdMNTZPc2xhbzNET3VqYks4Q3NvOWNUeWdHUVVkamtHZ0lnRWp4bFpxaz0=&amp;h=816dca60ba994405bab09b723920eb19&amp;s=AVNPUEhUT0NFTkNSWVBUSVY9mMqOrWMms9Zst2cdpce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yperlink" Target="https://us-west-2.protection.sophos.com?d=google.com&amp;u=aHR0cHM6Ly9kb2NzLmdvb2dsZS5jb20vZG9jdW1lbnQvZC8xNVJkUkxMME5FYkJ5ZF9SajlKNDR1aFRWX2pKdHBEWTcvZWRpdA==&amp;i=NjAyNjk5ZDIwOTQ4YjEyOTU0ZjQ2YzNh&amp;t=RDdMNTZPc2xhbzNET3VqYks4Q3NvOWNUeWdHUVVkamtHZ0lnRWp4bFpxaz0=&amp;h=816dca60ba994405bab09b723920eb19&amp;s=AVNPUEhUT0NFTkNSWVBUSVY9mMqOrWMms9Zst2cdpcep" TargetMode="Externa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B9ECF0223A2846BE5B0D1FEF5C8D7B" ma:contentTypeVersion="15" ma:contentTypeDescription="Crear nuevo documento." ma:contentTypeScope="" ma:versionID="8034869cb59d31cac9138aeab0d43d16">
  <xsd:schema xmlns:xsd="http://www.w3.org/2001/XMLSchema" xmlns:xs="http://www.w3.org/2001/XMLSchema" xmlns:p="http://schemas.microsoft.com/office/2006/metadata/properties" xmlns:ns1="c55f4233-694a-42b1-bd72-cc55cefea4b3" xmlns:ns2="http://schemas.microsoft.com/sharepoint/v3" xmlns:ns3="3bfbf733-a6c3-488d-a481-abc1b690c7db" xmlns:ns4="dc5999f7-1524-496f-baca-999f8631e659" targetNamespace="http://schemas.microsoft.com/office/2006/metadata/properties" ma:root="true" ma:fieldsID="e98a2816a05273538d2de02ab9b974e0" ns1:_="" ns2:_="" ns3:_="" ns4:_="">
    <xsd:import namespace="c55f4233-694a-42b1-bd72-cc55cefea4b3"/>
    <xsd:import namespace="http://schemas.microsoft.com/sharepoint/v3"/>
    <xsd:import namespace="3bfbf733-a6c3-488d-a481-abc1b690c7db"/>
    <xsd:import namespace="dc5999f7-1524-496f-baca-999f8631e659"/>
    <xsd:element name="properties">
      <xsd:complexType>
        <xsd:sequence>
          <xsd:element name="documentManagement">
            <xsd:complexType>
              <xsd:all>
                <xsd:element ref="ns1:Nivel_x0020_de_x0020_Proceso" minOccurs="0"/>
                <xsd:element ref="ns1:Proceso"/>
                <xsd:element ref="ns1:Tipo_x0020_de_x0020_Documento" minOccurs="0"/>
                <xsd:element ref="ns1:Clasificaci_x00f3_n_x0020_de_x0020_Documento" minOccurs="0"/>
                <xsd:element ref="ns1:C_x00f3_digo" minOccurs="0"/>
                <xsd:element ref="ns1:Bloque" minOccurs="0"/>
                <xsd:element ref="ns1:Grupo_x0020_o_x0020_Dependencia" minOccurs="0"/>
                <xsd:element ref="ns3:_dlc_DocIdUrl" minOccurs="0"/>
                <xsd:element ref="ns3:_dlc_DocIdPersistId" minOccurs="0"/>
                <xsd:element ref="ns3:_dlc_DocId" minOccurs="0"/>
                <xsd:element ref="ns2:AverageRating" minOccurs="0"/>
                <xsd:element ref="ns2:RatingCount" minOccurs="0"/>
                <xsd:element ref="ns2:RatedBy" minOccurs="0"/>
                <xsd:element ref="ns2:Ratings" minOccurs="0"/>
                <xsd:element ref="ns2:LikesCount" minOccurs="0"/>
                <xsd:element ref="ns2:LikedB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f4233-694a-42b1-bd72-cc55cefea4b3" elementFormDefault="qualified">
    <xsd:import namespace="http://schemas.microsoft.com/office/2006/documentManagement/types"/>
    <xsd:import namespace="http://schemas.microsoft.com/office/infopath/2007/PartnerControls"/>
    <xsd:element name="Nivel_x0020_de_x0020_Proceso" ma:index="0" nillable="true" ma:displayName="Nivel de Proceso" ma:format="Dropdown" ma:internalName="Nivel_x0020_de_x0020_Proceso">
      <xsd:simpleType>
        <xsd:restriction base="dms:Choice">
          <xsd:enumeration value="Estratégicos"/>
          <xsd:enumeration value="Apoyo"/>
          <xsd:enumeration value="Misionales"/>
          <xsd:enumeration value="Control Institucional"/>
        </xsd:restriction>
      </xsd:simpleType>
    </xsd:element>
    <xsd:element name="Proceso" ma:index="1" ma:displayName="Proceso" ma:format="Dropdown" ma:internalName="Proceso">
      <xsd:simpleType>
        <xsd:restriction base="dms:Choice">
          <xsd:enumeration value="A01 – Gestión Humana"/>
          <xsd:enumeration value="A02 – Adquisición de Bienes y Servicios"/>
          <xsd:enumeration value="A03 – Gestión Documental"/>
          <xsd:enumeration value="A04 - Equipos de Laboratorio"/>
          <xsd:enumeration value="A05 – Gestión Ambiental"/>
          <xsd:enumeration value="A07 – Gestión Jurídica"/>
          <xsd:enumeration value="A08 – Atención al Ciudadano"/>
          <xsd:enumeration value="A09 – Gestión Financiera"/>
          <xsd:enumeration value="A10 Recursos Físicos"/>
          <xsd:enumeration value="D01 – Planeación Institucional"/>
          <xsd:enumeration value="D02 – Gestión de Calidad"/>
          <xsd:enumeration value="D03 – Comunicación Institucional"/>
          <xsd:enumeration value="D04 – Tecnologías de Información y Comunicación"/>
          <xsd:enumeration value="E01 – Control Institucional"/>
          <xsd:enumeration value="R01 – Redes en Salud Pública"/>
          <xsd:enumeration value="R02 – Vigilancia y Análisis del Riesgo en Salud Pública"/>
          <xsd:enumeration value="R03 – Investigación en Salud Pública"/>
          <xsd:enumeration value="R04 – Producción"/>
          <xsd:enumeration value="R05 – Observatorio Nacional de Salud"/>
        </xsd:restriction>
      </xsd:simpleType>
    </xsd:element>
    <xsd:element name="Tipo_x0020_de_x0020_Documento" ma:index="3" nillable="true" ma:displayName="Tipo de Documento" ma:format="Dropdown" ma:internalName="Tipo_x0020_de_x0020_Documento">
      <xsd:simpleType>
        <xsd:restriction base="dms:Choice">
          <xsd:enumeration value="Caracterización"/>
          <xsd:enumeration value="Formatos"/>
          <xsd:enumeration value="Instructivos"/>
          <xsd:enumeration value="Manuales"/>
          <xsd:enumeration value="Métodos de ensayo"/>
          <xsd:enumeration value="Plantilla"/>
          <xsd:enumeration value="Plantillas"/>
          <xsd:enumeration value="Procedimientos"/>
        </xsd:restriction>
      </xsd:simpleType>
    </xsd:element>
    <xsd:element name="Clasificaci_x00f3_n_x0020_de_x0020_Documento" ma:index="4" nillable="true" ma:displayName="Clasificación de Documento" ma:format="Dropdown" ma:internalName="Clasificaci_x00f3_n_x0020_de_x0020_Documento">
      <xsd:simpleType>
        <xsd:restriction base="dms:Choice">
          <xsd:enumeration value="Específicos"/>
          <xsd:enumeration value="Transversales"/>
        </xsd:restriction>
      </xsd:simpleType>
    </xsd:element>
    <xsd:element name="C_x00f3_digo" ma:index="5" nillable="true" ma:displayName="Nombre." ma:internalName="C_x00f3_digo">
      <xsd:simpleType>
        <xsd:restriction base="dms:Text">
          <xsd:maxLength value="255"/>
        </xsd:restriction>
      </xsd:simpleType>
    </xsd:element>
    <xsd:element name="Bloque" ma:index="6" nillable="true" ma:displayName="Bloque" ma:internalName="Bloque">
      <xsd:simpleType>
        <xsd:restriction base="dms:Text">
          <xsd:maxLength value="255"/>
        </xsd:restriction>
      </xsd:simpleType>
    </xsd:element>
    <xsd:element name="Grupo_x0020_o_x0020_Dependencia" ma:index="7" nillable="true" ma:displayName="Grupo o Dependencia" ma:internalName="Grupo_x0020_o_x0020_Dependenc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Clasificación (0-5)" ma:decimals="2" ma:description="Valor promedio de todas las clasificaciones que se han enviado" ma:internalName="AverageRating" ma:readOnly="true">
      <xsd:simpleType>
        <xsd:restriction base="dms:Number"/>
      </xsd:simpleType>
    </xsd:element>
    <xsd:element name="RatingCount" ma:index="19" nillable="true" ma:displayName="Número de clasificaciones" ma:decimals="0" ma:description="Número de clasificaciones enviado" ma:internalName="RatingCount" ma:readOnly="true">
      <xsd:simpleType>
        <xsd:restriction base="dms:Number"/>
      </xsd:simpleType>
    </xsd:element>
    <xsd:element name="RatedBy" ma:index="20" nillable="true" ma:displayName="Valorado por" ma:description="Los usuarios valoraron el 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1" nillable="true" ma:displayName="Valoraciones de usuario" ma:description="Valoraciones de usuario para el elemento" ma:hidden="true" ma:internalName="Ratings">
      <xsd:simpleType>
        <xsd:restriction base="dms:Note"/>
      </xsd:simpleType>
    </xsd:element>
    <xsd:element name="LikesCount" ma:index="22" nillable="true" ma:displayName="Número de Me gusta" ma:internalName="LikesCount">
      <xsd:simpleType>
        <xsd:restriction base="dms:Unknown"/>
      </xsd:simpleType>
    </xsd:element>
    <xsd:element name="LikedBy" ma:index="23" nillable="true" ma:displayName="Gusta a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bf733-a6c3-488d-a481-abc1b690c7db" elementFormDefault="qualified">
    <xsd:import namespace="http://schemas.microsoft.com/office/2006/documentManagement/types"/>
    <xsd:import namespace="http://schemas.microsoft.com/office/infopath/2007/PartnerControls"/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5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999f7-1524-496f-baca-999f8631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8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c5999f7-1524-496f-baca-999f8631e659">
      <UserInfo>
        <DisplayName>Claudia Mercedes Cujaban Garzon</DisplayName>
        <AccountId>1164</AccountId>
        <AccountType/>
      </UserInfo>
    </SharedWithUsers>
    <Grupo_x0020_o_x0020_Dependencia xmlns="c55f4233-694a-42b1-bd72-cc55cefea4b3">Grupo Gestión Contractual</Grupo_x0020_o_x0020_Dependencia>
    <LikesCount xmlns="http://schemas.microsoft.com/sharepoint/v3" xsi:nil="true"/>
    <C_x00f3_digo xmlns="c55f4233-694a-42b1-bd72-cc55cefea4b3">Informe final de supervisión, certificación final de ejecución, cumplimiento y recibo definitivo a satisfacción. </C_x00f3_digo>
    <Bloque xmlns="c55f4233-694a-42b1-bd72-cc55cefea4b3" xsi:nil="true"/>
    <Ratings xmlns="http://schemas.microsoft.com/sharepoint/v3" xsi:nil="true"/>
    <Clasificaci_x00f3_n_x0020_de_x0020_Documento xmlns="c55f4233-694a-42b1-bd72-cc55cefea4b3">Transversales</Clasificaci_x00f3_n_x0020_de_x0020_Documento>
    <LikedBy xmlns="http://schemas.microsoft.com/sharepoint/v3">
      <UserInfo>
        <DisplayName/>
        <AccountId xsi:nil="true"/>
        <AccountType/>
      </UserInfo>
    </LikedBy>
    <Nivel_x0020_de_x0020_Proceso xmlns="c55f4233-694a-42b1-bd72-cc55cefea4b3">Apoyo</Nivel_x0020_de_x0020_Proceso>
    <Tipo_x0020_de_x0020_Documento xmlns="c55f4233-694a-42b1-bd72-cc55cefea4b3">Formatos</Tipo_x0020_de_x0020_Documento>
    <Proceso xmlns="c55f4233-694a-42b1-bd72-cc55cefea4b3">A02 – Adquisición de Bienes y Servicios</Proceso>
    <RatedBy xmlns="http://schemas.microsoft.com/sharepoint/v3">
      <UserInfo>
        <DisplayName/>
        <AccountId xsi:nil="true"/>
        <AccountType/>
      </UserInfo>
    </RatedBy>
    <_dlc_DocId xmlns="3bfbf733-a6c3-488d-a481-abc1b690c7db">AVMXRNAJRR5T-1206118410-5322</_dlc_DocId>
    <_dlc_DocIdUrl xmlns="3bfbf733-a6c3-488d-a481-abc1b690c7db">
      <Url>http://intranet.ins.gov.co/sig/_layouts/15/DocIdRedir.aspx?ID=AVMXRNAJRR5T-1206118410-5322</Url>
      <Description>AVMXRNAJRR5T-1206118410-5322</Description>
    </_dlc_DocIdUrl>
    <_dlc_DocIdPersistId xmlns="3bfbf733-a6c3-488d-a481-abc1b690c7db">false</_dlc_DocIdPersis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6F588B7-81A9-4701-A141-E8CD9A673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f4233-694a-42b1-bd72-cc55cefea4b3"/>
    <ds:schemaRef ds:uri="http://schemas.microsoft.com/sharepoint/v3"/>
    <ds:schemaRef ds:uri="3bfbf733-a6c3-488d-a481-abc1b690c7db"/>
    <ds:schemaRef ds:uri="dc5999f7-1524-496f-baca-999f8631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32EBFC-1B3B-4DDA-A0B7-97E0FFBC65A3}">
  <ds:schemaRefs>
    <ds:schemaRef ds:uri="3bfbf733-a6c3-488d-a481-abc1b690c7db"/>
    <ds:schemaRef ds:uri="dc5999f7-1524-496f-baca-999f8631e659"/>
    <ds:schemaRef ds:uri="c55f4233-694a-42b1-bd72-cc55cefea4b3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55AD5E3-3B6F-4B6D-9F11-F384F6B143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AD0633-885E-4BC8-9F86-FE310592B9B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1816</Words>
  <Characters>11472</Characters>
  <Application>Microsoft Office Word</Application>
  <DocSecurity>0</DocSecurity>
  <Lines>95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Paula Camila</dc:creator>
  <cp:lastModifiedBy>Adriana Cristina López López</cp:lastModifiedBy>
  <cp:revision>5</cp:revision>
  <cp:lastPrinted>2023-09-20T15:47:00Z</cp:lastPrinted>
  <dcterms:created xsi:type="dcterms:W3CDTF">2025-11-05T15:12:00Z</dcterms:created>
  <dcterms:modified xsi:type="dcterms:W3CDTF">2025-11-05T16:53:00Z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0x010100F6B9ECF0223A2846BE5B0D1FEF5C8D7B</vt:lpwstr>
  </property>
  <property fmtid="{D5CDD505-2E9C-101B-9397-08002B2CF9AE}" pid="3" name="_dlc_DocIdItemGuid">
    <vt:lpwstr>4c9b9350-198c-4526-a7d7-746f92a12b22</vt:lpwstr>
  </property>
  <property fmtid="{D5CDD505-2E9C-101B-9397-08002B2CF9AE}" pid="4" name="Order">
    <vt:r8>532200</vt:r8>
  </property>
  <property fmtid="{D5CDD505-2E9C-101B-9397-08002B2CF9AE}" pid="5" name="Template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KSOProductBuildVer">
    <vt:lpwstr>3082-12.2.0.22549</vt:lpwstr>
  </property>
  <property fmtid="{D5CDD505-2E9C-101B-9397-08002B2CF9AE}" pid="9" name="ICV">
    <vt:lpwstr>72EDC2BF4A6D4B4398F7070E84605059_13</vt:lpwstr>
  </property>
  <property fmtid="{D5CDD505-2E9C-101B-9397-08002B2CF9AE}" pid="10" name="GrammarlyDocumentId">
    <vt:lpwstr>db46bb4c-bced-42d6-9374-b899c5dcae04</vt:lpwstr>
  </property>
</Properties>
</file>